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spacing w:before="138"/>
        <w:rPr>
          <w:b/>
        </w:rPr>
      </w:pPr>
    </w:p>
    <w:p w:rsidR="00D30B68" w:rsidRPr="00D30B68" w:rsidRDefault="00D30B68" w:rsidP="00D30B68">
      <w:pPr>
        <w:jc w:val="center"/>
        <w:rPr>
          <w:b/>
          <w:sz w:val="24"/>
          <w:szCs w:val="24"/>
        </w:rPr>
      </w:pPr>
      <w:r w:rsidRPr="00D30B68">
        <w:rPr>
          <w:b/>
          <w:sz w:val="24"/>
          <w:szCs w:val="24"/>
        </w:rPr>
        <w:t>РАБОЧАЯ</w:t>
      </w:r>
      <w:r w:rsidRPr="00D30B68">
        <w:rPr>
          <w:b/>
          <w:spacing w:val="-5"/>
          <w:sz w:val="24"/>
          <w:szCs w:val="24"/>
        </w:rPr>
        <w:t xml:space="preserve"> </w:t>
      </w:r>
      <w:r w:rsidRPr="00D30B68">
        <w:rPr>
          <w:b/>
          <w:sz w:val="24"/>
          <w:szCs w:val="24"/>
        </w:rPr>
        <w:t>ПРОГРАММА</w:t>
      </w:r>
      <w:r w:rsidRPr="00D30B68">
        <w:rPr>
          <w:b/>
          <w:spacing w:val="-4"/>
          <w:sz w:val="24"/>
          <w:szCs w:val="24"/>
        </w:rPr>
        <w:t xml:space="preserve"> </w:t>
      </w:r>
      <w:r w:rsidRPr="00D30B68">
        <w:rPr>
          <w:b/>
          <w:spacing w:val="-2"/>
          <w:sz w:val="24"/>
          <w:szCs w:val="24"/>
        </w:rPr>
        <w:t>ДИСЦИПЛИНЫ</w:t>
      </w:r>
    </w:p>
    <w:p w:rsidR="00D30B68" w:rsidRPr="00D30B68" w:rsidRDefault="00D30B68" w:rsidP="00D30B68">
      <w:pPr>
        <w:pStyle w:val="1"/>
        <w:ind w:left="716" w:right="716"/>
        <w:jc w:val="center"/>
      </w:pPr>
      <w:bookmarkStart w:id="0" w:name="«ОП.03_ОСНОВЫ_ОБУЧЕНИЯ_ЛИЦ_С_ОСОБЫМИ_ОБР"/>
      <w:bookmarkStart w:id="1" w:name="_bookmark177"/>
      <w:bookmarkEnd w:id="0"/>
      <w:bookmarkEnd w:id="1"/>
      <w:r w:rsidRPr="00D30B68">
        <w:t>«ОП.03</w:t>
      </w:r>
      <w:r w:rsidRPr="00D30B68">
        <w:rPr>
          <w:spacing w:val="-15"/>
        </w:rPr>
        <w:t xml:space="preserve"> </w:t>
      </w:r>
      <w:r w:rsidRPr="00D30B68">
        <w:t>ОСНОВЫ</w:t>
      </w:r>
      <w:r w:rsidRPr="00D30B68">
        <w:rPr>
          <w:spacing w:val="-15"/>
        </w:rPr>
        <w:t xml:space="preserve"> </w:t>
      </w:r>
      <w:r w:rsidRPr="00D30B68">
        <w:t>ОБУЧЕНИЯ</w:t>
      </w:r>
      <w:r w:rsidRPr="00D30B68">
        <w:rPr>
          <w:spacing w:val="-15"/>
        </w:rPr>
        <w:t xml:space="preserve"> </w:t>
      </w:r>
      <w:r w:rsidRPr="00D30B68">
        <w:t>ЛИЦ</w:t>
      </w:r>
      <w:r w:rsidRPr="00D30B68">
        <w:rPr>
          <w:spacing w:val="-15"/>
        </w:rPr>
        <w:t xml:space="preserve"> </w:t>
      </w:r>
      <w:r w:rsidRPr="00D30B68">
        <w:t>С</w:t>
      </w:r>
      <w:r w:rsidRPr="00D30B68">
        <w:rPr>
          <w:spacing w:val="-15"/>
        </w:rPr>
        <w:t xml:space="preserve"> </w:t>
      </w:r>
      <w:r w:rsidRPr="00D30B68">
        <w:t>ОСОБЫМИ</w:t>
      </w:r>
      <w:r w:rsidRPr="00D30B68">
        <w:rPr>
          <w:spacing w:val="-15"/>
        </w:rPr>
        <w:t xml:space="preserve"> </w:t>
      </w:r>
      <w:r w:rsidRPr="00D30B68">
        <w:t xml:space="preserve">ОБРАЗОВАТЕЛЬНЫМИ </w:t>
      </w:r>
      <w:r w:rsidRPr="00D30B68">
        <w:rPr>
          <w:spacing w:val="-2"/>
        </w:rPr>
        <w:t>ПОТРЕБНОСТЯМИ»</w:t>
      </w: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1"/>
        <w:jc w:val="center"/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rPr>
          <w:b/>
        </w:rPr>
      </w:pPr>
    </w:p>
    <w:p w:rsidR="00D30B68" w:rsidRPr="00D30B68" w:rsidRDefault="00D30B68" w:rsidP="00D30B68">
      <w:pPr>
        <w:pStyle w:val="a3"/>
        <w:spacing w:before="59"/>
        <w:rPr>
          <w:b/>
        </w:rPr>
      </w:pPr>
    </w:p>
    <w:p w:rsidR="00D30B68" w:rsidRPr="00D30B68" w:rsidRDefault="00D30B68" w:rsidP="00D30B68">
      <w:pPr>
        <w:ind w:left="5"/>
        <w:jc w:val="center"/>
        <w:rPr>
          <w:b/>
          <w:sz w:val="24"/>
          <w:szCs w:val="24"/>
        </w:rPr>
      </w:pPr>
      <w:r w:rsidRPr="00D30B68">
        <w:rPr>
          <w:b/>
          <w:sz w:val="24"/>
          <w:szCs w:val="24"/>
        </w:rPr>
        <w:t xml:space="preserve">Очер, 2026 </w:t>
      </w:r>
      <w:r w:rsidRPr="00D30B68">
        <w:rPr>
          <w:b/>
          <w:spacing w:val="-10"/>
          <w:sz w:val="24"/>
          <w:szCs w:val="24"/>
        </w:rPr>
        <w:t>г</w:t>
      </w:r>
    </w:p>
    <w:p w:rsidR="00D30B68" w:rsidRPr="00D30B68" w:rsidRDefault="00D30B68" w:rsidP="00D30B68">
      <w:pPr>
        <w:jc w:val="center"/>
        <w:rPr>
          <w:sz w:val="24"/>
          <w:szCs w:val="24"/>
        </w:rPr>
        <w:sectPr w:rsidR="00D30B68" w:rsidRPr="00D30B68" w:rsidSect="00D30B68">
          <w:headerReference w:type="default" r:id="rId7"/>
          <w:footerReference w:type="default" r:id="rId8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F715BB" w:rsidRPr="004407F9" w:rsidRDefault="00F715BB" w:rsidP="00F715BB">
      <w:pPr>
        <w:spacing w:before="90" w:after="240"/>
        <w:ind w:left="285" w:right="284"/>
        <w:jc w:val="center"/>
        <w:rPr>
          <w:b/>
          <w:sz w:val="24"/>
          <w:szCs w:val="24"/>
        </w:rPr>
      </w:pPr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F715BB" w:rsidRPr="008F1BB8" w:rsidRDefault="00F715BB" w:rsidP="00F715BB">
      <w:pPr>
        <w:pStyle w:val="a5"/>
        <w:numPr>
          <w:ilvl w:val="0"/>
          <w:numId w:val="4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F715BB" w:rsidRPr="008F1BB8" w:rsidRDefault="00F715BB" w:rsidP="00F715BB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5</w:t>
      </w:r>
    </w:p>
    <w:p w:rsidR="00F715BB" w:rsidRPr="008F1BB8" w:rsidRDefault="00F715BB" w:rsidP="00F715BB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10</w:t>
      </w:r>
    </w:p>
    <w:p w:rsidR="00F715BB" w:rsidRPr="008F1BB8" w:rsidRDefault="00F715BB" w:rsidP="00F715BB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11</w:t>
      </w:r>
    </w:p>
    <w:p w:rsidR="00D30B68" w:rsidRPr="00D30B68" w:rsidRDefault="00D30B68" w:rsidP="00D30B68">
      <w:pPr>
        <w:pStyle w:val="a5"/>
        <w:rPr>
          <w:b/>
          <w:sz w:val="24"/>
          <w:szCs w:val="24"/>
        </w:rPr>
        <w:sectPr w:rsidR="00D30B68" w:rsidRPr="00D30B68" w:rsidSect="00D30B68">
          <w:headerReference w:type="default" r:id="rId9"/>
          <w:footerReference w:type="default" r:id="rId10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D30B68" w:rsidRPr="00D30B68" w:rsidRDefault="00D30B68" w:rsidP="00D30B68">
      <w:pPr>
        <w:tabs>
          <w:tab w:val="left" w:pos="1275"/>
          <w:tab w:val="left" w:pos="4027"/>
        </w:tabs>
        <w:spacing w:before="80"/>
        <w:ind w:right="3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1. </w:t>
      </w:r>
      <w:r w:rsidRPr="00D30B68">
        <w:rPr>
          <w:b/>
          <w:spacing w:val="-2"/>
          <w:sz w:val="24"/>
          <w:szCs w:val="24"/>
        </w:rPr>
        <w:t>ОБЩАЯ</w:t>
      </w:r>
      <w:r w:rsidRPr="00D30B68">
        <w:rPr>
          <w:b/>
          <w:spacing w:val="-15"/>
          <w:sz w:val="24"/>
          <w:szCs w:val="24"/>
        </w:rPr>
        <w:t xml:space="preserve"> </w:t>
      </w:r>
      <w:r w:rsidRPr="00D30B68">
        <w:rPr>
          <w:b/>
          <w:spacing w:val="-2"/>
          <w:sz w:val="24"/>
          <w:szCs w:val="24"/>
        </w:rPr>
        <w:t>ХАРАКТЕРИСТИКА</w:t>
      </w:r>
      <w:r w:rsidRPr="00D30B68">
        <w:rPr>
          <w:b/>
          <w:spacing w:val="-13"/>
          <w:sz w:val="24"/>
          <w:szCs w:val="24"/>
        </w:rPr>
        <w:t xml:space="preserve"> </w:t>
      </w:r>
      <w:r w:rsidRPr="00D30B68">
        <w:rPr>
          <w:b/>
          <w:spacing w:val="-2"/>
          <w:sz w:val="24"/>
          <w:szCs w:val="24"/>
        </w:rPr>
        <w:t>РАБОЧЕЙ</w:t>
      </w:r>
      <w:r w:rsidRPr="00D30B68">
        <w:rPr>
          <w:b/>
          <w:spacing w:val="-13"/>
          <w:sz w:val="24"/>
          <w:szCs w:val="24"/>
        </w:rPr>
        <w:t xml:space="preserve"> </w:t>
      </w:r>
      <w:r w:rsidRPr="00D30B68">
        <w:rPr>
          <w:b/>
          <w:spacing w:val="-2"/>
          <w:sz w:val="24"/>
          <w:szCs w:val="24"/>
        </w:rPr>
        <w:t>ПРОГРАММЫ</w:t>
      </w:r>
      <w:r w:rsidRPr="00D30B68">
        <w:rPr>
          <w:b/>
          <w:spacing w:val="-13"/>
          <w:sz w:val="24"/>
          <w:szCs w:val="24"/>
        </w:rPr>
        <w:t xml:space="preserve"> </w:t>
      </w:r>
      <w:r w:rsidRPr="00D30B68">
        <w:rPr>
          <w:b/>
          <w:spacing w:val="-2"/>
          <w:sz w:val="24"/>
          <w:szCs w:val="24"/>
        </w:rPr>
        <w:t>УЧЕБНОЙ ДИСЦИПЛИНЫ</w:t>
      </w:r>
    </w:p>
    <w:p w:rsidR="00D30B68" w:rsidRPr="00D30B68" w:rsidRDefault="00D30B68" w:rsidP="00D30B68">
      <w:pPr>
        <w:pStyle w:val="2"/>
        <w:tabs>
          <w:tab w:val="left" w:pos="1272"/>
        </w:tabs>
        <w:spacing w:after="240"/>
        <w:ind w:left="0" w:right="3" w:firstLine="709"/>
        <w:rPr>
          <w:color w:val="000000" w:themeColor="text1"/>
        </w:rPr>
      </w:pPr>
      <w:r w:rsidRPr="00D30B68">
        <w:rPr>
          <w:b w:val="0"/>
          <w:color w:val="000000" w:themeColor="text1"/>
        </w:rPr>
        <w:t xml:space="preserve">1.1 </w:t>
      </w:r>
      <w:r w:rsidRPr="00D30B68">
        <w:rPr>
          <w:color w:val="000000" w:themeColor="text1"/>
        </w:rPr>
        <w:t>Цель</w:t>
      </w:r>
      <w:r w:rsidRPr="00D30B68">
        <w:rPr>
          <w:color w:val="000000" w:themeColor="text1"/>
          <w:spacing w:val="-5"/>
        </w:rPr>
        <w:t xml:space="preserve"> </w:t>
      </w:r>
      <w:r w:rsidRPr="00D30B68">
        <w:rPr>
          <w:color w:val="000000" w:themeColor="text1"/>
        </w:rPr>
        <w:t>и</w:t>
      </w:r>
      <w:r w:rsidRPr="00D30B68">
        <w:rPr>
          <w:color w:val="000000" w:themeColor="text1"/>
          <w:spacing w:val="-4"/>
        </w:rPr>
        <w:t xml:space="preserve"> </w:t>
      </w:r>
      <w:r w:rsidRPr="00D30B68">
        <w:rPr>
          <w:color w:val="000000" w:themeColor="text1"/>
        </w:rPr>
        <w:t>место</w:t>
      </w:r>
      <w:r w:rsidRPr="00D30B68">
        <w:rPr>
          <w:color w:val="000000" w:themeColor="text1"/>
          <w:spacing w:val="-4"/>
        </w:rPr>
        <w:t xml:space="preserve"> </w:t>
      </w:r>
      <w:r w:rsidRPr="00D30B68">
        <w:rPr>
          <w:color w:val="000000" w:themeColor="text1"/>
        </w:rPr>
        <w:t>дисциплины</w:t>
      </w:r>
      <w:r w:rsidRPr="00D30B68">
        <w:rPr>
          <w:color w:val="000000" w:themeColor="text1"/>
          <w:spacing w:val="-3"/>
        </w:rPr>
        <w:t xml:space="preserve"> </w:t>
      </w:r>
      <w:r w:rsidRPr="00D30B68">
        <w:rPr>
          <w:color w:val="000000" w:themeColor="text1"/>
        </w:rPr>
        <w:t>в</w:t>
      </w:r>
      <w:r w:rsidRPr="00D30B68">
        <w:rPr>
          <w:color w:val="000000" w:themeColor="text1"/>
          <w:spacing w:val="-5"/>
        </w:rPr>
        <w:t xml:space="preserve"> </w:t>
      </w:r>
      <w:r w:rsidRPr="00D30B68">
        <w:rPr>
          <w:color w:val="000000" w:themeColor="text1"/>
        </w:rPr>
        <w:t>структуре</w:t>
      </w:r>
      <w:r w:rsidRPr="00D30B68">
        <w:rPr>
          <w:color w:val="000000" w:themeColor="text1"/>
          <w:spacing w:val="-5"/>
        </w:rPr>
        <w:t xml:space="preserve"> </w:t>
      </w:r>
      <w:r w:rsidRPr="00D30B68">
        <w:rPr>
          <w:color w:val="000000" w:themeColor="text1"/>
        </w:rPr>
        <w:t>образовательной</w:t>
      </w:r>
      <w:r w:rsidRPr="00D30B68">
        <w:rPr>
          <w:color w:val="000000" w:themeColor="text1"/>
          <w:spacing w:val="-4"/>
        </w:rPr>
        <w:t xml:space="preserve"> </w:t>
      </w:r>
      <w:r w:rsidRPr="00D30B68">
        <w:rPr>
          <w:color w:val="000000" w:themeColor="text1"/>
          <w:spacing w:val="-2"/>
        </w:rPr>
        <w:t>программы</w:t>
      </w:r>
    </w:p>
    <w:p w:rsidR="00D30B68" w:rsidRPr="00D30B68" w:rsidRDefault="00D30B68" w:rsidP="00D30B68">
      <w:pPr>
        <w:spacing w:before="41" w:after="240" w:line="276" w:lineRule="auto"/>
        <w:ind w:right="3" w:firstLine="709"/>
        <w:jc w:val="both"/>
        <w:rPr>
          <w:color w:val="000000" w:themeColor="text1"/>
          <w:sz w:val="24"/>
          <w:szCs w:val="24"/>
        </w:rPr>
      </w:pPr>
      <w:r w:rsidRPr="00D30B68">
        <w:rPr>
          <w:color w:val="000000" w:themeColor="text1"/>
          <w:sz w:val="24"/>
          <w:szCs w:val="24"/>
        </w:rPr>
        <w:t xml:space="preserve">Цель дисциплины </w:t>
      </w:r>
      <w:r w:rsidRPr="00D30B68">
        <w:rPr>
          <w:b/>
          <w:color w:val="000000" w:themeColor="text1"/>
          <w:sz w:val="24"/>
          <w:szCs w:val="24"/>
        </w:rPr>
        <w:t xml:space="preserve">«ОП.03 Основы обучения лиц с особыми образовательными потребностями»: </w:t>
      </w:r>
      <w:r w:rsidRPr="00D30B68">
        <w:rPr>
          <w:color w:val="000000" w:themeColor="text1"/>
          <w:sz w:val="24"/>
          <w:szCs w:val="24"/>
        </w:rPr>
        <w:t>формирование представлений об особенностях воспитания и образования лиц с особыми образовательными потребностями.</w:t>
      </w:r>
    </w:p>
    <w:p w:rsidR="00D30B68" w:rsidRPr="00D30B68" w:rsidRDefault="00D30B68" w:rsidP="00D30B68">
      <w:pPr>
        <w:spacing w:after="240" w:line="276" w:lineRule="auto"/>
        <w:ind w:right="3" w:firstLine="709"/>
        <w:jc w:val="both"/>
        <w:rPr>
          <w:color w:val="000000" w:themeColor="text1"/>
          <w:sz w:val="24"/>
          <w:szCs w:val="24"/>
        </w:rPr>
      </w:pPr>
      <w:r w:rsidRPr="00D30B68">
        <w:rPr>
          <w:color w:val="000000" w:themeColor="text1"/>
          <w:sz w:val="24"/>
          <w:szCs w:val="24"/>
        </w:rPr>
        <w:t>Дисциплина «ОП.03 Основы обучения лиц с особыми образовательными потребностями» включена в обязательную часть общепрофессионального цикла образовательной программы.</w:t>
      </w:r>
    </w:p>
    <w:p w:rsidR="00D30B68" w:rsidRPr="00D30B68" w:rsidRDefault="00D30B68" w:rsidP="00D30B68">
      <w:pPr>
        <w:pStyle w:val="2"/>
        <w:tabs>
          <w:tab w:val="left" w:pos="1272"/>
        </w:tabs>
        <w:spacing w:after="240" w:line="275" w:lineRule="exact"/>
        <w:ind w:left="0" w:right="3" w:firstLine="709"/>
        <w:rPr>
          <w:color w:val="000000" w:themeColor="text1"/>
        </w:rPr>
      </w:pPr>
      <w:r w:rsidRPr="00D30B68">
        <w:rPr>
          <w:color w:val="000000" w:themeColor="text1"/>
        </w:rPr>
        <w:t>1.2 Планируемые</w:t>
      </w:r>
      <w:r w:rsidRPr="00D30B68">
        <w:rPr>
          <w:color w:val="000000" w:themeColor="text1"/>
          <w:spacing w:val="-7"/>
        </w:rPr>
        <w:t xml:space="preserve"> </w:t>
      </w:r>
      <w:r w:rsidRPr="00D30B68">
        <w:rPr>
          <w:color w:val="000000" w:themeColor="text1"/>
        </w:rPr>
        <w:t>результаты</w:t>
      </w:r>
      <w:r w:rsidRPr="00D30B68">
        <w:rPr>
          <w:color w:val="000000" w:themeColor="text1"/>
          <w:spacing w:val="-6"/>
        </w:rPr>
        <w:t xml:space="preserve"> </w:t>
      </w:r>
      <w:r w:rsidRPr="00D30B68">
        <w:rPr>
          <w:color w:val="000000" w:themeColor="text1"/>
        </w:rPr>
        <w:t>освоения</w:t>
      </w:r>
      <w:r w:rsidRPr="00D30B68">
        <w:rPr>
          <w:color w:val="000000" w:themeColor="text1"/>
          <w:spacing w:val="-6"/>
        </w:rPr>
        <w:t xml:space="preserve"> </w:t>
      </w:r>
      <w:r w:rsidRPr="00D30B68">
        <w:rPr>
          <w:color w:val="000000" w:themeColor="text1"/>
          <w:spacing w:val="-2"/>
        </w:rPr>
        <w:t>дисциплины</w:t>
      </w:r>
    </w:p>
    <w:p w:rsidR="00D30B68" w:rsidRPr="00D30B68" w:rsidRDefault="00D30B68" w:rsidP="00D30B68">
      <w:pPr>
        <w:pStyle w:val="a3"/>
        <w:spacing w:before="40" w:after="240"/>
        <w:ind w:right="3" w:firstLine="709"/>
        <w:jc w:val="both"/>
        <w:rPr>
          <w:color w:val="000000" w:themeColor="text1"/>
        </w:rPr>
      </w:pPr>
      <w:r w:rsidRPr="00D30B68">
        <w:rPr>
          <w:color w:val="000000" w:themeColor="text1"/>
        </w:rPr>
        <w:t>Результаты</w:t>
      </w:r>
      <w:r w:rsidRPr="00D30B68">
        <w:rPr>
          <w:color w:val="000000" w:themeColor="text1"/>
          <w:spacing w:val="-15"/>
        </w:rPr>
        <w:t xml:space="preserve"> </w:t>
      </w:r>
      <w:r w:rsidRPr="00D30B68">
        <w:rPr>
          <w:color w:val="000000" w:themeColor="text1"/>
        </w:rPr>
        <w:t>освоения</w:t>
      </w:r>
      <w:r w:rsidRPr="00D30B68">
        <w:rPr>
          <w:color w:val="000000" w:themeColor="text1"/>
          <w:spacing w:val="-15"/>
        </w:rPr>
        <w:t xml:space="preserve"> </w:t>
      </w:r>
      <w:r w:rsidRPr="00D30B68">
        <w:rPr>
          <w:color w:val="000000" w:themeColor="text1"/>
        </w:rPr>
        <w:t>дисциплины</w:t>
      </w:r>
      <w:r w:rsidRPr="00D30B68">
        <w:rPr>
          <w:color w:val="000000" w:themeColor="text1"/>
          <w:spacing w:val="-15"/>
        </w:rPr>
        <w:t xml:space="preserve"> </w:t>
      </w:r>
      <w:r w:rsidRPr="00D30B68">
        <w:rPr>
          <w:color w:val="000000" w:themeColor="text1"/>
        </w:rPr>
        <w:t>соотносятся</w:t>
      </w:r>
      <w:r w:rsidRPr="00D30B68">
        <w:rPr>
          <w:color w:val="000000" w:themeColor="text1"/>
          <w:spacing w:val="-15"/>
        </w:rPr>
        <w:t xml:space="preserve"> </w:t>
      </w:r>
      <w:r w:rsidRPr="00D30B68">
        <w:rPr>
          <w:color w:val="000000" w:themeColor="text1"/>
        </w:rPr>
        <w:t>с</w:t>
      </w:r>
      <w:r w:rsidRPr="00D30B68">
        <w:rPr>
          <w:color w:val="000000" w:themeColor="text1"/>
          <w:spacing w:val="-15"/>
        </w:rPr>
        <w:t xml:space="preserve"> </w:t>
      </w:r>
      <w:r w:rsidRPr="00D30B68">
        <w:rPr>
          <w:color w:val="000000" w:themeColor="text1"/>
        </w:rPr>
        <w:t>планируемыми</w:t>
      </w:r>
      <w:r w:rsidRPr="00D30B68">
        <w:rPr>
          <w:color w:val="000000" w:themeColor="text1"/>
          <w:spacing w:val="-15"/>
        </w:rPr>
        <w:t xml:space="preserve"> </w:t>
      </w:r>
      <w:r w:rsidRPr="00D30B68">
        <w:rPr>
          <w:color w:val="000000" w:themeColor="text1"/>
        </w:rPr>
        <w:t>результатами</w:t>
      </w:r>
      <w:r w:rsidRPr="00D30B68">
        <w:rPr>
          <w:color w:val="000000" w:themeColor="text1"/>
          <w:spacing w:val="-15"/>
        </w:rPr>
        <w:t xml:space="preserve"> </w:t>
      </w:r>
      <w:r w:rsidRPr="00D30B68">
        <w:rPr>
          <w:color w:val="000000" w:themeColor="text1"/>
        </w:rPr>
        <w:t xml:space="preserve">освоения образовательной программы, представленными в матрице компетенций выпускника (п. 4.3 </w:t>
      </w:r>
      <w:r w:rsidRPr="00D30B68">
        <w:rPr>
          <w:color w:val="000000" w:themeColor="text1"/>
          <w:spacing w:val="-2"/>
        </w:rPr>
        <w:t>ОПОП-П).</w:t>
      </w:r>
    </w:p>
    <w:p w:rsidR="00D30B68" w:rsidRPr="00D30B68" w:rsidRDefault="00D30B68" w:rsidP="00D30B68">
      <w:pPr>
        <w:pStyle w:val="a3"/>
        <w:spacing w:after="240"/>
        <w:ind w:right="3" w:firstLine="709"/>
        <w:jc w:val="both"/>
        <w:rPr>
          <w:color w:val="000000" w:themeColor="text1"/>
        </w:rPr>
      </w:pPr>
      <w:r w:rsidRPr="00D30B68">
        <w:rPr>
          <w:color w:val="000000" w:themeColor="text1"/>
        </w:rPr>
        <w:t>В</w:t>
      </w:r>
      <w:r w:rsidRPr="00D30B68">
        <w:rPr>
          <w:color w:val="000000" w:themeColor="text1"/>
          <w:spacing w:val="-9"/>
        </w:rPr>
        <w:t xml:space="preserve"> </w:t>
      </w:r>
      <w:r w:rsidRPr="00D30B68">
        <w:rPr>
          <w:color w:val="000000" w:themeColor="text1"/>
        </w:rPr>
        <w:t>результате</w:t>
      </w:r>
      <w:r w:rsidRPr="00D30B68">
        <w:rPr>
          <w:color w:val="000000" w:themeColor="text1"/>
          <w:spacing w:val="-5"/>
        </w:rPr>
        <w:t xml:space="preserve"> </w:t>
      </w:r>
      <w:r w:rsidRPr="00D30B68">
        <w:rPr>
          <w:color w:val="000000" w:themeColor="text1"/>
        </w:rPr>
        <w:t>освоения</w:t>
      </w:r>
      <w:r w:rsidRPr="00D30B68">
        <w:rPr>
          <w:color w:val="000000" w:themeColor="text1"/>
          <w:spacing w:val="-5"/>
        </w:rPr>
        <w:t xml:space="preserve"> </w:t>
      </w:r>
      <w:r w:rsidRPr="00D30B68">
        <w:rPr>
          <w:color w:val="000000" w:themeColor="text1"/>
        </w:rPr>
        <w:t>дисциплины</w:t>
      </w:r>
      <w:r w:rsidRPr="00D30B68">
        <w:rPr>
          <w:color w:val="000000" w:themeColor="text1"/>
          <w:spacing w:val="-6"/>
        </w:rPr>
        <w:t xml:space="preserve"> </w:t>
      </w:r>
      <w:r w:rsidRPr="00D30B68">
        <w:rPr>
          <w:color w:val="000000" w:themeColor="text1"/>
        </w:rPr>
        <w:t>обучающийся</w:t>
      </w:r>
      <w:r w:rsidRPr="00D30B68">
        <w:rPr>
          <w:color w:val="000000" w:themeColor="text1"/>
          <w:spacing w:val="-6"/>
        </w:rPr>
        <w:t xml:space="preserve"> </w:t>
      </w:r>
      <w:r w:rsidRPr="00D30B68">
        <w:rPr>
          <w:color w:val="000000" w:themeColor="text1"/>
          <w:spacing w:val="-2"/>
        </w:rPr>
        <w:t>должен</w:t>
      </w:r>
      <w:bookmarkStart w:id="2" w:name="_bookmark178"/>
      <w:bookmarkEnd w:id="2"/>
      <w:r w:rsidRPr="00D30B68">
        <w:rPr>
          <w:color w:val="000000" w:themeColor="text1"/>
          <w:spacing w:val="-2"/>
        </w:rPr>
        <w:t>:</w:t>
      </w:r>
    </w:p>
    <w:tbl>
      <w:tblPr>
        <w:tblStyle w:val="TableNormal"/>
        <w:tblW w:w="9200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3977"/>
        <w:gridCol w:w="3977"/>
      </w:tblGrid>
      <w:tr w:rsidR="00D30B68" w:rsidRPr="00D30B68" w:rsidTr="005D6401">
        <w:trPr>
          <w:trHeight w:val="283"/>
        </w:trPr>
        <w:tc>
          <w:tcPr>
            <w:tcW w:w="1246" w:type="dxa"/>
          </w:tcPr>
          <w:p w:rsidR="00D30B68" w:rsidRPr="00EF79EC" w:rsidRDefault="00D30B68" w:rsidP="00EF79EC">
            <w:pPr>
              <w:pStyle w:val="TableParagraph"/>
              <w:ind w:left="11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F79EC">
              <w:rPr>
                <w:b/>
                <w:color w:val="000000" w:themeColor="text1"/>
                <w:sz w:val="24"/>
                <w:szCs w:val="24"/>
              </w:rPr>
              <w:t>Код</w:t>
            </w:r>
            <w:r w:rsidRPr="00EF79EC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ОК,</w:t>
            </w:r>
          </w:p>
          <w:p w:rsidR="00D30B68" w:rsidRPr="00EF79EC" w:rsidRDefault="00D30B68" w:rsidP="00EF79EC">
            <w:pPr>
              <w:pStyle w:val="TableParagraph"/>
              <w:spacing w:line="256" w:lineRule="exact"/>
              <w:ind w:left="11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F79EC">
              <w:rPr>
                <w:b/>
                <w:i/>
                <w:color w:val="000000" w:themeColor="text1"/>
                <w:spacing w:val="-5"/>
                <w:sz w:val="24"/>
                <w:szCs w:val="24"/>
              </w:rPr>
              <w:t>ПК</w:t>
            </w:r>
          </w:p>
        </w:tc>
        <w:tc>
          <w:tcPr>
            <w:tcW w:w="3977" w:type="dxa"/>
          </w:tcPr>
          <w:p w:rsidR="00D30B68" w:rsidRPr="00EF79EC" w:rsidRDefault="00D30B68" w:rsidP="005D6401">
            <w:pPr>
              <w:pStyle w:val="TableParagraph"/>
              <w:ind w:left="18" w:right="13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F79EC">
              <w:rPr>
                <w:b/>
                <w:color w:val="000000" w:themeColor="text1"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3977" w:type="dxa"/>
          </w:tcPr>
          <w:p w:rsidR="00D30B68" w:rsidRPr="00EF79EC" w:rsidRDefault="00D30B68" w:rsidP="00EF79EC">
            <w:pPr>
              <w:pStyle w:val="TableParagraph"/>
              <w:ind w:left="18" w:right="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F79EC">
              <w:rPr>
                <w:b/>
                <w:color w:val="000000" w:themeColor="text1"/>
                <w:spacing w:val="-2"/>
                <w:sz w:val="24"/>
                <w:szCs w:val="24"/>
              </w:rPr>
              <w:t>Знать</w:t>
            </w:r>
          </w:p>
        </w:tc>
      </w:tr>
      <w:tr w:rsidR="00EF79EC" w:rsidRPr="00D30B68" w:rsidTr="005D6401">
        <w:trPr>
          <w:trHeight w:val="283"/>
        </w:trPr>
        <w:tc>
          <w:tcPr>
            <w:tcW w:w="1246" w:type="dxa"/>
          </w:tcPr>
          <w:p w:rsidR="00EF79EC" w:rsidRPr="00D30B68" w:rsidRDefault="00EF79EC" w:rsidP="00EF79E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ОК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pacing w:val="-5"/>
                <w:sz w:val="24"/>
                <w:szCs w:val="24"/>
                <w:lang w:val="ru-RU"/>
              </w:rPr>
              <w:t>01</w:t>
            </w:r>
          </w:p>
          <w:p w:rsidR="00EF79EC" w:rsidRPr="00D30B68" w:rsidRDefault="00EF79EC" w:rsidP="00EF79E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ОК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pacing w:val="-5"/>
                <w:sz w:val="24"/>
                <w:szCs w:val="24"/>
                <w:lang w:val="ru-RU"/>
              </w:rPr>
              <w:t>02</w:t>
            </w:r>
          </w:p>
          <w:p w:rsidR="00EF79EC" w:rsidRPr="00D30B68" w:rsidRDefault="00EF79EC" w:rsidP="00EF79E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ОК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pacing w:val="-5"/>
                <w:sz w:val="24"/>
                <w:szCs w:val="24"/>
                <w:lang w:val="ru-RU"/>
              </w:rPr>
              <w:t>03</w:t>
            </w:r>
          </w:p>
          <w:p w:rsidR="00EF79EC" w:rsidRPr="00D30B68" w:rsidRDefault="00EF79EC" w:rsidP="00EF79E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ОК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pacing w:val="-5"/>
                <w:sz w:val="24"/>
                <w:szCs w:val="24"/>
                <w:lang w:val="ru-RU"/>
              </w:rPr>
              <w:t>04</w:t>
            </w:r>
          </w:p>
          <w:p w:rsidR="00EF79EC" w:rsidRPr="00D30B68" w:rsidRDefault="00EF79EC" w:rsidP="00EF79E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ОК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pacing w:val="-5"/>
                <w:sz w:val="24"/>
                <w:szCs w:val="24"/>
                <w:lang w:val="ru-RU"/>
              </w:rPr>
              <w:t>05</w:t>
            </w:r>
          </w:p>
          <w:p w:rsidR="00EF79EC" w:rsidRPr="00D30B68" w:rsidRDefault="00EF79EC" w:rsidP="00EF79EC">
            <w:pPr>
              <w:pStyle w:val="TableParagraph"/>
              <w:ind w:left="110"/>
              <w:rPr>
                <w:sz w:val="24"/>
                <w:szCs w:val="24"/>
              </w:rPr>
            </w:pPr>
            <w:r w:rsidRPr="00D30B68">
              <w:rPr>
                <w:color w:val="0C0C0C"/>
                <w:sz w:val="24"/>
                <w:szCs w:val="24"/>
              </w:rPr>
              <w:t>ОК</w:t>
            </w:r>
            <w:r w:rsidRPr="00D30B68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D30B68">
              <w:rPr>
                <w:color w:val="0C0C0C"/>
                <w:spacing w:val="-5"/>
                <w:sz w:val="24"/>
                <w:szCs w:val="24"/>
              </w:rPr>
              <w:t>06</w:t>
            </w:r>
          </w:p>
          <w:p w:rsidR="00EF79EC" w:rsidRPr="00D30B68" w:rsidRDefault="00EF79EC" w:rsidP="00EF79EC">
            <w:pPr>
              <w:pStyle w:val="TableParagraph"/>
              <w:ind w:left="110"/>
              <w:rPr>
                <w:sz w:val="24"/>
                <w:szCs w:val="24"/>
              </w:rPr>
            </w:pPr>
            <w:r w:rsidRPr="00D30B68">
              <w:rPr>
                <w:color w:val="0C0C0C"/>
                <w:sz w:val="24"/>
                <w:szCs w:val="24"/>
              </w:rPr>
              <w:t>ОК</w:t>
            </w:r>
            <w:r w:rsidRPr="00D30B68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D30B68">
              <w:rPr>
                <w:color w:val="0C0C0C"/>
                <w:spacing w:val="-5"/>
                <w:sz w:val="24"/>
                <w:szCs w:val="24"/>
              </w:rPr>
              <w:t>09</w:t>
            </w:r>
          </w:p>
        </w:tc>
        <w:tc>
          <w:tcPr>
            <w:tcW w:w="3977" w:type="dxa"/>
            <w:tcBorders>
              <w:bottom w:val="single" w:sz="4" w:space="0" w:color="000000"/>
            </w:tcBorders>
          </w:tcPr>
          <w:p w:rsidR="00EF79EC" w:rsidRPr="00D30B68" w:rsidRDefault="00EF79EC" w:rsidP="005D6401">
            <w:pPr>
              <w:pStyle w:val="TableParagraph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распознавать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задачу и/или проблему в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профессиональном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и/или социальном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контексте;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анализировать задачу и/или проблему и выделять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её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составные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части;</w:t>
            </w:r>
          </w:p>
          <w:p w:rsidR="00EF79EC" w:rsidRPr="00EF79EC" w:rsidRDefault="00EF79EC" w:rsidP="005D6401">
            <w:pPr>
              <w:pStyle w:val="TableParagraph"/>
              <w:ind w:left="109" w:right="131"/>
              <w:rPr>
                <w:sz w:val="24"/>
                <w:szCs w:val="24"/>
                <w:lang w:val="ru-RU"/>
              </w:rPr>
            </w:pPr>
            <w:r w:rsidRPr="00EF79EC">
              <w:rPr>
                <w:color w:val="0C0C0C"/>
                <w:sz w:val="24"/>
                <w:szCs w:val="24"/>
                <w:lang w:val="ru-RU"/>
              </w:rPr>
              <w:t>определять</w:t>
            </w:r>
            <w:r w:rsidRPr="00EF79EC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EF79EC">
              <w:rPr>
                <w:color w:val="0C0C0C"/>
                <w:sz w:val="24"/>
                <w:szCs w:val="24"/>
                <w:lang w:val="ru-RU"/>
              </w:rPr>
              <w:t>этапы решения задачи;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выявлять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эффективно искать информацию, необходимую для решения задачи и/или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проблемы;</w:t>
            </w:r>
          </w:p>
          <w:p w:rsidR="00EF79EC" w:rsidRPr="00EF79EC" w:rsidRDefault="00EF79EC" w:rsidP="005D6401">
            <w:pPr>
              <w:pStyle w:val="TableParagraph"/>
              <w:ind w:left="109" w:right="131"/>
              <w:rPr>
                <w:sz w:val="24"/>
                <w:szCs w:val="24"/>
                <w:lang w:val="ru-RU"/>
              </w:rPr>
            </w:pPr>
            <w:r w:rsidRPr="00EF79EC">
              <w:rPr>
                <w:color w:val="0C0C0C"/>
                <w:sz w:val="24"/>
                <w:szCs w:val="24"/>
                <w:lang w:val="ru-RU"/>
              </w:rPr>
              <w:t>составлять</w:t>
            </w:r>
            <w:r w:rsidRPr="00EF79EC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EF79EC">
              <w:rPr>
                <w:color w:val="0C0C0C"/>
                <w:sz w:val="24"/>
                <w:szCs w:val="24"/>
                <w:lang w:val="ru-RU"/>
              </w:rPr>
              <w:t xml:space="preserve">план </w:t>
            </w:r>
            <w:r w:rsidRPr="00EF79EC">
              <w:rPr>
                <w:color w:val="0C0C0C"/>
                <w:spacing w:val="-2"/>
                <w:sz w:val="24"/>
                <w:szCs w:val="24"/>
                <w:lang w:val="ru-RU"/>
              </w:rPr>
              <w:t>действия;</w:t>
            </w:r>
          </w:p>
          <w:p w:rsidR="00EF79EC" w:rsidRPr="00EF79EC" w:rsidRDefault="00EF79EC" w:rsidP="005D6401">
            <w:pPr>
              <w:pStyle w:val="TableParagraph"/>
              <w:ind w:left="109" w:right="131"/>
              <w:rPr>
                <w:sz w:val="24"/>
                <w:szCs w:val="24"/>
                <w:lang w:val="ru-RU"/>
              </w:rPr>
            </w:pPr>
            <w:r w:rsidRPr="00EF79EC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определять </w:t>
            </w:r>
            <w:r w:rsidRPr="00EF79EC">
              <w:rPr>
                <w:color w:val="0C0C0C"/>
                <w:sz w:val="24"/>
                <w:szCs w:val="24"/>
                <w:lang w:val="ru-RU"/>
              </w:rPr>
              <w:t>необходимые</w:t>
            </w:r>
            <w:r w:rsidRPr="00EF79EC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EF79EC">
              <w:rPr>
                <w:color w:val="0C0C0C"/>
                <w:sz w:val="24"/>
                <w:szCs w:val="24"/>
                <w:lang w:val="ru-RU"/>
              </w:rPr>
              <w:t>ресурсы;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применять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актуальные методы работы в </w:t>
            </w:r>
            <w:r>
              <w:rPr>
                <w:color w:val="0C0C0C"/>
                <w:sz w:val="24"/>
                <w:szCs w:val="24"/>
                <w:lang w:val="ru-RU"/>
              </w:rPr>
              <w:t>п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рофессиональной и</w:t>
            </w:r>
          </w:p>
          <w:p w:rsidR="00EF79EC" w:rsidRPr="00EF79EC" w:rsidRDefault="00EF79EC" w:rsidP="005D6401">
            <w:pPr>
              <w:pStyle w:val="TableParagraph"/>
              <w:spacing w:line="256" w:lineRule="exact"/>
              <w:ind w:left="109" w:right="131"/>
              <w:rPr>
                <w:sz w:val="24"/>
                <w:szCs w:val="24"/>
                <w:lang w:val="ru-RU"/>
              </w:rPr>
            </w:pPr>
            <w:r w:rsidRPr="00EF79EC">
              <w:rPr>
                <w:color w:val="0C0C0C"/>
                <w:sz w:val="24"/>
                <w:szCs w:val="24"/>
                <w:lang w:val="ru-RU"/>
              </w:rPr>
              <w:t>смежных</w:t>
            </w:r>
            <w:r w:rsidRPr="00EF79EC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EF79EC">
              <w:rPr>
                <w:color w:val="0C0C0C"/>
                <w:spacing w:val="-2"/>
                <w:sz w:val="24"/>
                <w:szCs w:val="24"/>
                <w:lang w:val="ru-RU"/>
              </w:rPr>
              <w:t>сферах;</w:t>
            </w:r>
          </w:p>
          <w:p w:rsidR="00EF79EC" w:rsidRPr="00EF79EC" w:rsidRDefault="00EF79EC" w:rsidP="005D6401">
            <w:pPr>
              <w:pStyle w:val="TableParagraph"/>
              <w:ind w:left="109" w:right="131"/>
              <w:rPr>
                <w:sz w:val="24"/>
                <w:szCs w:val="24"/>
                <w:lang w:val="ru-RU"/>
              </w:rPr>
            </w:pPr>
            <w:r w:rsidRPr="00EF79EC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реализовывать </w:t>
            </w:r>
            <w:r w:rsidRPr="00EF79EC">
              <w:rPr>
                <w:color w:val="0C0C0C"/>
                <w:sz w:val="24"/>
                <w:szCs w:val="24"/>
                <w:lang w:val="ru-RU"/>
              </w:rPr>
              <w:t>составленный</w:t>
            </w:r>
            <w:r w:rsidRPr="00EF79EC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EF79EC">
              <w:rPr>
                <w:color w:val="0C0C0C"/>
                <w:sz w:val="24"/>
                <w:szCs w:val="24"/>
                <w:lang w:val="ru-RU"/>
              </w:rPr>
              <w:t>план;</w:t>
            </w:r>
          </w:p>
          <w:p w:rsidR="00EF79EC" w:rsidRPr="00D30B68" w:rsidRDefault="00EF79EC" w:rsidP="005D6401">
            <w:pPr>
              <w:pStyle w:val="TableParagraph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оценивать результат и последствия своих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действий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(самостоятельно или с помощью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наставника);</w:t>
            </w:r>
          </w:p>
          <w:p w:rsidR="00EF79EC" w:rsidRPr="00D30B68" w:rsidRDefault="00EF79EC" w:rsidP="005D6401">
            <w:pPr>
              <w:pStyle w:val="TableParagraph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определять задачи для поиска информации, необходимые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источники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информации;</w:t>
            </w:r>
          </w:p>
          <w:p w:rsidR="00EF79EC" w:rsidRPr="00EF79EC" w:rsidRDefault="00EF79EC" w:rsidP="005D6401">
            <w:pPr>
              <w:pStyle w:val="TableParagraph"/>
              <w:ind w:left="109" w:right="131"/>
              <w:rPr>
                <w:sz w:val="24"/>
                <w:szCs w:val="24"/>
                <w:lang w:val="ru-RU"/>
              </w:rPr>
            </w:pPr>
            <w:r w:rsidRPr="00EF79EC">
              <w:rPr>
                <w:color w:val="0C0C0C"/>
                <w:sz w:val="24"/>
                <w:szCs w:val="24"/>
                <w:lang w:val="ru-RU"/>
              </w:rPr>
              <w:t>планировать</w:t>
            </w:r>
            <w:r w:rsidRPr="00EF79EC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EF79EC">
              <w:rPr>
                <w:color w:val="0C0C0C"/>
                <w:sz w:val="24"/>
                <w:szCs w:val="24"/>
                <w:lang w:val="ru-RU"/>
              </w:rPr>
              <w:t xml:space="preserve">процесс </w:t>
            </w:r>
            <w:r w:rsidRPr="00EF79EC">
              <w:rPr>
                <w:color w:val="0C0C0C"/>
                <w:spacing w:val="-2"/>
                <w:sz w:val="24"/>
                <w:szCs w:val="24"/>
                <w:lang w:val="ru-RU"/>
              </w:rPr>
              <w:t>поиска;</w:t>
            </w:r>
          </w:p>
          <w:p w:rsidR="00EF79EC" w:rsidRPr="00EF79EC" w:rsidRDefault="00EF79EC" w:rsidP="005D6401">
            <w:pPr>
              <w:pStyle w:val="TableParagraph"/>
              <w:ind w:left="109" w:right="131"/>
              <w:rPr>
                <w:sz w:val="24"/>
                <w:szCs w:val="24"/>
                <w:lang w:val="ru-RU"/>
              </w:rPr>
            </w:pPr>
            <w:r w:rsidRPr="00EF79EC">
              <w:rPr>
                <w:color w:val="0C0C0C"/>
                <w:spacing w:val="-2"/>
                <w:sz w:val="24"/>
                <w:szCs w:val="24"/>
                <w:lang w:val="ru-RU"/>
              </w:rPr>
              <w:t>структурировать получаемую информацию;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выделять наиболее значимое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в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перечне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информации;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оценивать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практическую значимость результатов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поиска;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оформлять результаты поиска,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lastRenderedPageBreak/>
              <w:t xml:space="preserve">применять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средства информационных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технологий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для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решения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профессиональных задач;</w:t>
            </w:r>
          </w:p>
          <w:p w:rsidR="00EF79EC" w:rsidRPr="00EF79EC" w:rsidRDefault="00EF79EC" w:rsidP="005D6401">
            <w:pPr>
              <w:pStyle w:val="TableParagraph"/>
              <w:spacing w:line="270" w:lineRule="atLeast"/>
              <w:ind w:left="109" w:right="131" w:firstLine="60"/>
              <w:rPr>
                <w:sz w:val="24"/>
                <w:szCs w:val="24"/>
                <w:lang w:val="ru-RU"/>
              </w:rPr>
            </w:pPr>
            <w:r w:rsidRPr="00EF79EC">
              <w:rPr>
                <w:color w:val="0C0C0C"/>
                <w:spacing w:val="-2"/>
                <w:sz w:val="24"/>
                <w:szCs w:val="24"/>
                <w:lang w:val="ru-RU"/>
              </w:rPr>
              <w:t>использовать современное программное обеспечение;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 w:firstLine="6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использовать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различные цифровые средства для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решения профессиональных</w:t>
            </w:r>
            <w:r w:rsidRPr="00D30B68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задач;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понимать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общий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смысл четко произнесенных высказываний на известные темы (профессиональные и бытовые), понимать тексты на базовые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профессиональные темы;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 w:firstLine="6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участвовать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в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диалогах на знакомые общие и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профессиональные темы;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строить простые высказывания о себе и о своей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профессиональной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 w:firstLine="6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кратко обосновывать и объяснять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свои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действия (текущие и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планируемые);</w:t>
            </w:r>
          </w:p>
          <w:p w:rsidR="00EF79EC" w:rsidRPr="00D30B68" w:rsidRDefault="00EF79EC" w:rsidP="005D6401">
            <w:pPr>
              <w:pStyle w:val="TableParagraph"/>
              <w:spacing w:line="270" w:lineRule="atLeast"/>
              <w:ind w:left="109" w:right="13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писать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простые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связные сообщения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на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знакомые или интересующие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профессиональные темы.</w:t>
            </w:r>
          </w:p>
        </w:tc>
        <w:tc>
          <w:tcPr>
            <w:tcW w:w="3977" w:type="dxa"/>
            <w:tcBorders>
              <w:bottom w:val="single" w:sz="4" w:space="0" w:color="000000"/>
            </w:tcBorders>
          </w:tcPr>
          <w:p w:rsidR="00EF79EC" w:rsidRPr="00D30B68" w:rsidRDefault="00EF79EC" w:rsidP="00EF79EC">
            <w:pPr>
              <w:pStyle w:val="TableParagraph"/>
              <w:spacing w:line="270" w:lineRule="atLeast"/>
              <w:ind w:left="109" w:right="233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lastRenderedPageBreak/>
              <w:t>основные источники информации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ресурсы для решения задач и проблем в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профессиональном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и/или социальном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контексте;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193" w:firstLine="6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алгоритмы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выполнения работ в профессиональной и смежных областях;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548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методы работы в профессиональной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 смежных сферах;</w:t>
            </w:r>
          </w:p>
          <w:p w:rsidR="00EF79EC" w:rsidRPr="00D30B68" w:rsidRDefault="00EF79EC" w:rsidP="00EF79EC">
            <w:pPr>
              <w:pStyle w:val="TableParagraph"/>
              <w:ind w:left="109" w:right="94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структуру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плана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для решения задач;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126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порядок оценки результатов решения задач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профессиональной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94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перечень информационных источников,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применяемых в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профессиональной деятельности;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94"/>
              <w:rPr>
                <w:sz w:val="24"/>
                <w:szCs w:val="24"/>
                <w:lang w:val="ru-RU"/>
              </w:rPr>
            </w:pPr>
            <w:r w:rsidRPr="0054392D">
              <w:rPr>
                <w:color w:val="0C0C0C"/>
                <w:spacing w:val="-2"/>
                <w:sz w:val="24"/>
                <w:szCs w:val="24"/>
                <w:lang w:val="ru-RU"/>
              </w:rPr>
              <w:t>приемы структурирования информации;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94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формат оформления результатов поиска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информации,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современные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средства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и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устройства информатизации;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165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порядок</w:t>
            </w:r>
            <w:r w:rsidRPr="00D30B68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их</w:t>
            </w:r>
            <w:r w:rsidRPr="00D30B68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применения и программное обеспечение в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деятельности в том числе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использованием цифровых средств;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613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правила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построения простых</w:t>
            </w:r>
            <w:r w:rsidRPr="00D30B68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</w:t>
            </w:r>
            <w:r w:rsidRPr="00D30B68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сложных предложений на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lastRenderedPageBreak/>
              <w:t>профессиональные темы;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94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основные общеупотребительные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глаголы (бытовая и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профессиональная лексика);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303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лексический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минимум, относящийся к описанию предметов, средств и процессов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профессиональной деятельности;</w:t>
            </w:r>
          </w:p>
          <w:p w:rsidR="00EF79EC" w:rsidRPr="00EF79EC" w:rsidRDefault="00EF79EC" w:rsidP="00EF79EC">
            <w:pPr>
              <w:pStyle w:val="TableParagraph"/>
              <w:ind w:left="109" w:right="94"/>
              <w:rPr>
                <w:sz w:val="24"/>
                <w:szCs w:val="24"/>
                <w:lang w:val="ru-RU"/>
              </w:rPr>
            </w:pPr>
            <w:r w:rsidRPr="00EF79EC">
              <w:rPr>
                <w:color w:val="0C0C0C"/>
                <w:spacing w:val="-2"/>
                <w:sz w:val="24"/>
                <w:szCs w:val="24"/>
                <w:lang w:val="ru-RU"/>
              </w:rPr>
              <w:t>особенности произношения;</w:t>
            </w:r>
          </w:p>
          <w:p w:rsidR="00EF79EC" w:rsidRPr="00D30B68" w:rsidRDefault="00EF79EC" w:rsidP="00EF79EC">
            <w:pPr>
              <w:pStyle w:val="TableParagraph"/>
              <w:spacing w:line="270" w:lineRule="atLeast"/>
              <w:ind w:left="109" w:right="94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правила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чтения</w:t>
            </w:r>
            <w:r w:rsidRPr="00D30B68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текстов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профессиональной направленности.</w:t>
            </w:r>
          </w:p>
        </w:tc>
      </w:tr>
    </w:tbl>
    <w:p w:rsidR="00D30B68" w:rsidRDefault="00D30B68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br w:type="page"/>
      </w:r>
    </w:p>
    <w:p w:rsidR="00D30B68" w:rsidRPr="00D30B68" w:rsidRDefault="005D6401" w:rsidP="005D6401">
      <w:pPr>
        <w:tabs>
          <w:tab w:val="left" w:pos="2361"/>
        </w:tabs>
        <w:spacing w:before="1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2. </w:t>
      </w:r>
      <w:r w:rsidR="00D30B68" w:rsidRPr="00D30B68">
        <w:rPr>
          <w:b/>
          <w:spacing w:val="-2"/>
          <w:sz w:val="24"/>
          <w:szCs w:val="24"/>
        </w:rPr>
        <w:t>СТРУКТУРА</w:t>
      </w:r>
      <w:r w:rsidR="00D30B68" w:rsidRPr="00D30B68">
        <w:rPr>
          <w:b/>
          <w:spacing w:val="-11"/>
          <w:sz w:val="24"/>
          <w:szCs w:val="24"/>
        </w:rPr>
        <w:t xml:space="preserve"> </w:t>
      </w:r>
      <w:r w:rsidR="00D30B68" w:rsidRPr="00D30B68">
        <w:rPr>
          <w:b/>
          <w:spacing w:val="-2"/>
          <w:sz w:val="24"/>
          <w:szCs w:val="24"/>
        </w:rPr>
        <w:t>И</w:t>
      </w:r>
      <w:r w:rsidR="00D30B68" w:rsidRPr="00D30B68">
        <w:rPr>
          <w:b/>
          <w:spacing w:val="-10"/>
          <w:sz w:val="24"/>
          <w:szCs w:val="24"/>
        </w:rPr>
        <w:t xml:space="preserve"> </w:t>
      </w:r>
      <w:r w:rsidR="00D30B68" w:rsidRPr="00D30B68">
        <w:rPr>
          <w:b/>
          <w:spacing w:val="-2"/>
          <w:sz w:val="24"/>
          <w:szCs w:val="24"/>
        </w:rPr>
        <w:t>СОДЕРЖАНИЕ</w:t>
      </w:r>
      <w:r w:rsidR="00D30B68" w:rsidRPr="00D30B68">
        <w:rPr>
          <w:b/>
          <w:spacing w:val="-8"/>
          <w:sz w:val="24"/>
          <w:szCs w:val="24"/>
        </w:rPr>
        <w:t xml:space="preserve"> </w:t>
      </w:r>
      <w:r w:rsidR="00D30B68" w:rsidRPr="00D30B68">
        <w:rPr>
          <w:b/>
          <w:spacing w:val="-2"/>
          <w:sz w:val="24"/>
          <w:szCs w:val="24"/>
        </w:rPr>
        <w:t>ДИСЦИПЛИНЫ</w:t>
      </w:r>
    </w:p>
    <w:p w:rsidR="00D30B68" w:rsidRDefault="005D6401" w:rsidP="005D6401">
      <w:pPr>
        <w:pStyle w:val="2"/>
        <w:tabs>
          <w:tab w:val="left" w:pos="1272"/>
        </w:tabs>
        <w:spacing w:before="240" w:after="240"/>
        <w:ind w:left="0" w:firstLine="709"/>
        <w:rPr>
          <w:spacing w:val="-2"/>
        </w:rPr>
      </w:pPr>
      <w:r>
        <w:t xml:space="preserve">2.1 </w:t>
      </w:r>
      <w:r w:rsidR="00D30B68" w:rsidRPr="00D30B68">
        <w:t>Трудоемкость</w:t>
      </w:r>
      <w:r w:rsidR="00D30B68" w:rsidRPr="00D30B68">
        <w:rPr>
          <w:spacing w:val="-8"/>
        </w:rPr>
        <w:t xml:space="preserve"> </w:t>
      </w:r>
      <w:r w:rsidR="00D30B68" w:rsidRPr="00D30B68">
        <w:t>освоения</w:t>
      </w:r>
      <w:r w:rsidR="00D30B68" w:rsidRPr="00D30B68">
        <w:rPr>
          <w:spacing w:val="-7"/>
        </w:rPr>
        <w:t xml:space="preserve"> </w:t>
      </w:r>
      <w:r w:rsidR="00D30B68" w:rsidRPr="00D30B68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5B7BEE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BEE" w:rsidRDefault="005B7BEE" w:rsidP="0095362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BEE" w:rsidRDefault="005B7BEE" w:rsidP="00953627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5B7BEE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BEE" w:rsidRDefault="005B7BEE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BEE" w:rsidRPr="005B7BEE" w:rsidRDefault="005B7BEE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5B7BEE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BEE" w:rsidRDefault="005B7BEE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BEE" w:rsidRDefault="005B7BEE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5B7BEE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BEE" w:rsidRDefault="005B7BEE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BEE" w:rsidRPr="00915670" w:rsidRDefault="005B7BEE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  <w:tr w:rsidR="005B7BEE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BEE" w:rsidRPr="00915670" w:rsidRDefault="005B7BEE" w:rsidP="0095362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BEE" w:rsidRPr="00915670" w:rsidRDefault="005B7BEE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</w:tr>
      <w:tr w:rsidR="005B7BEE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BEE" w:rsidRPr="00915670" w:rsidRDefault="005B7BEE" w:rsidP="0095362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BEE" w:rsidRPr="00915670" w:rsidRDefault="005B7BEE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</w:tr>
      <w:tr w:rsidR="005B7BEE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BEE" w:rsidRDefault="005B7BEE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BEE" w:rsidRPr="00915670" w:rsidRDefault="005B7BEE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5B7BEE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BEE" w:rsidRPr="00915670" w:rsidRDefault="005B7BEE" w:rsidP="005B7BEE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Промежуточная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аттестация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в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форме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дифф.зачета</w:t>
            </w:r>
            <w:bookmarkStart w:id="3" w:name="_GoBack"/>
            <w:bookmarkEnd w:id="3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BEE" w:rsidRPr="00915670" w:rsidRDefault="005B7BEE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5B7BEE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BEE" w:rsidRDefault="005B7BEE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BEE" w:rsidRPr="00915670" w:rsidRDefault="005B7BEE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48</w:t>
            </w:r>
          </w:p>
        </w:tc>
      </w:tr>
    </w:tbl>
    <w:p w:rsidR="00D30B68" w:rsidRPr="00D30B68" w:rsidRDefault="00D30B68" w:rsidP="00D30B68">
      <w:pPr>
        <w:jc w:val="both"/>
        <w:rPr>
          <w:i/>
          <w:sz w:val="24"/>
          <w:szCs w:val="24"/>
        </w:rPr>
        <w:sectPr w:rsidR="00D30B68" w:rsidRPr="00D30B68" w:rsidSect="00D30B68">
          <w:headerReference w:type="default" r:id="rId11"/>
          <w:footerReference w:type="default" r:id="rId12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D30B68" w:rsidRPr="007801FA" w:rsidRDefault="007801FA" w:rsidP="007801FA">
      <w:pPr>
        <w:pStyle w:val="2"/>
        <w:tabs>
          <w:tab w:val="left" w:pos="1132"/>
        </w:tabs>
        <w:spacing w:after="240"/>
        <w:ind w:left="0" w:firstLine="709"/>
      </w:pPr>
      <w:r w:rsidRPr="007801FA">
        <w:rPr>
          <w:bCs w:val="0"/>
        </w:rPr>
        <w:lastRenderedPageBreak/>
        <w:t xml:space="preserve">2.2 </w:t>
      </w:r>
      <w:r w:rsidR="00D30B68" w:rsidRPr="007801FA">
        <w:t>Содержание</w:t>
      </w:r>
      <w:r w:rsidR="00D30B68" w:rsidRPr="007801FA">
        <w:rPr>
          <w:spacing w:val="-8"/>
        </w:rPr>
        <w:t xml:space="preserve"> </w:t>
      </w:r>
      <w:r w:rsidR="00D30B68" w:rsidRPr="007801FA">
        <w:rPr>
          <w:spacing w:val="-2"/>
        </w:rPr>
        <w:t>дисциплины</w:t>
      </w:r>
    </w:p>
    <w:tbl>
      <w:tblPr>
        <w:tblStyle w:val="TableNormal"/>
        <w:tblW w:w="1417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8945"/>
        <w:gridCol w:w="1519"/>
        <w:gridCol w:w="1457"/>
      </w:tblGrid>
      <w:tr w:rsidR="00D30B68" w:rsidRPr="00D30B68" w:rsidTr="002628DA">
        <w:trPr>
          <w:trHeight w:val="283"/>
        </w:trPr>
        <w:tc>
          <w:tcPr>
            <w:tcW w:w="2254" w:type="dxa"/>
          </w:tcPr>
          <w:p w:rsidR="00D30B68" w:rsidRPr="00D30B68" w:rsidRDefault="00D30B68" w:rsidP="00D30B68">
            <w:pPr>
              <w:pStyle w:val="TableParagraph"/>
              <w:spacing w:before="1"/>
              <w:ind w:left="325" w:right="177" w:firstLine="1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D30B68">
              <w:rPr>
                <w:b/>
                <w:sz w:val="24"/>
                <w:szCs w:val="24"/>
              </w:rPr>
              <w:t>разделов</w:t>
            </w:r>
            <w:r w:rsidRPr="00D30B6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и</w:t>
            </w:r>
            <w:r w:rsidRPr="00D30B6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before="1"/>
              <w:ind w:left="3520" w:right="467" w:hanging="3041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Содержание</w:t>
            </w:r>
            <w:r w:rsidRPr="00D30B68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учебного</w:t>
            </w:r>
            <w:r w:rsidRPr="00D30B68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материала</w:t>
            </w:r>
            <w:r w:rsidRPr="00D30B68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формы</w:t>
            </w:r>
            <w:r w:rsidRPr="00D30B68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D30B68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519" w:type="dxa"/>
          </w:tcPr>
          <w:p w:rsidR="00D30B68" w:rsidRPr="00D30B68" w:rsidRDefault="00D30B68" w:rsidP="002628DA">
            <w:pPr>
              <w:pStyle w:val="TableParagraph"/>
              <w:spacing w:before="138"/>
              <w:ind w:left="171" w:right="101" w:hanging="36"/>
              <w:jc w:val="center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Объем</w:t>
            </w:r>
            <w:r w:rsidR="007801FA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457" w:type="dxa"/>
          </w:tcPr>
          <w:p w:rsidR="00D30B68" w:rsidRPr="00D30B68" w:rsidRDefault="007801FA" w:rsidP="007801FA">
            <w:pPr>
              <w:pStyle w:val="TableParagraph"/>
              <w:spacing w:line="270" w:lineRule="atLeast"/>
              <w:ind w:left="176" w:right="161" w:firstLine="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4"/>
                <w:sz w:val="24"/>
                <w:szCs w:val="24"/>
                <w:lang w:val="ru-RU"/>
              </w:rPr>
              <w:t>Коды</w:t>
            </w: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</w:tcPr>
          <w:p w:rsidR="00D30B68" w:rsidRPr="00D30B68" w:rsidRDefault="00D30B68" w:rsidP="00D30B68">
            <w:pPr>
              <w:pStyle w:val="TableParagraph"/>
              <w:ind w:right="9"/>
              <w:jc w:val="center"/>
              <w:rPr>
                <w:b/>
                <w:i/>
                <w:sz w:val="24"/>
                <w:szCs w:val="24"/>
              </w:rPr>
            </w:pPr>
            <w:r w:rsidRPr="00D30B68">
              <w:rPr>
                <w:b/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ind w:right="7"/>
              <w:jc w:val="center"/>
              <w:rPr>
                <w:b/>
                <w:i/>
                <w:sz w:val="24"/>
                <w:szCs w:val="24"/>
              </w:rPr>
            </w:pPr>
            <w:r w:rsidRPr="00D30B68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:rsidR="00D30B68" w:rsidRPr="00D30B68" w:rsidRDefault="00D30B68" w:rsidP="002628DA">
            <w:pPr>
              <w:pStyle w:val="TableParagraph"/>
              <w:ind w:left="93" w:right="101" w:hanging="36"/>
              <w:jc w:val="center"/>
              <w:rPr>
                <w:b/>
                <w:i/>
                <w:sz w:val="24"/>
                <w:szCs w:val="24"/>
              </w:rPr>
            </w:pPr>
            <w:r w:rsidRPr="00D30B68">
              <w:rPr>
                <w:b/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457" w:type="dxa"/>
          </w:tcPr>
          <w:p w:rsidR="00D30B68" w:rsidRPr="00D30B68" w:rsidRDefault="00D30B68" w:rsidP="00D30B68">
            <w:pPr>
              <w:pStyle w:val="TableParagraph"/>
              <w:ind w:left="70" w:right="79"/>
              <w:jc w:val="center"/>
              <w:rPr>
                <w:b/>
                <w:i/>
                <w:sz w:val="24"/>
                <w:szCs w:val="24"/>
              </w:rPr>
            </w:pPr>
            <w:r w:rsidRPr="00D30B68">
              <w:rPr>
                <w:b/>
                <w:i/>
                <w:spacing w:val="-10"/>
                <w:sz w:val="24"/>
                <w:szCs w:val="24"/>
              </w:rPr>
              <w:t>4</w:t>
            </w:r>
          </w:p>
        </w:tc>
      </w:tr>
      <w:tr w:rsidR="00D30B68" w:rsidRPr="00D30B68" w:rsidTr="002628DA">
        <w:trPr>
          <w:trHeight w:val="283"/>
        </w:trPr>
        <w:tc>
          <w:tcPr>
            <w:tcW w:w="11199" w:type="dxa"/>
            <w:gridSpan w:val="2"/>
          </w:tcPr>
          <w:p w:rsidR="00D30B68" w:rsidRPr="00D30B68" w:rsidRDefault="00D30B68" w:rsidP="00D30B68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Раздел</w:t>
            </w:r>
            <w:r w:rsidRPr="00D30B68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1.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Основы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коррекционной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педагогики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специальной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психологии</w:t>
            </w:r>
          </w:p>
        </w:tc>
        <w:tc>
          <w:tcPr>
            <w:tcW w:w="1519" w:type="dxa"/>
          </w:tcPr>
          <w:p w:rsidR="00D30B68" w:rsidRPr="00D30B68" w:rsidRDefault="00D30B68" w:rsidP="002628DA">
            <w:pPr>
              <w:pStyle w:val="TableParagraph"/>
              <w:spacing w:line="275" w:lineRule="exact"/>
              <w:ind w:left="93" w:right="101" w:hanging="36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4"/>
                <w:sz w:val="24"/>
                <w:szCs w:val="24"/>
              </w:rPr>
              <w:t>13/7</w:t>
            </w:r>
          </w:p>
        </w:tc>
        <w:tc>
          <w:tcPr>
            <w:tcW w:w="1457" w:type="dxa"/>
          </w:tcPr>
          <w:p w:rsidR="00D30B68" w:rsidRPr="00D30B68" w:rsidRDefault="00D30B68" w:rsidP="00D30B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D30B68" w:rsidRPr="00D30B68" w:rsidRDefault="00D30B68" w:rsidP="00D30B68">
            <w:pPr>
              <w:pStyle w:val="TableParagraph"/>
              <w:ind w:left="109" w:right="177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Тема 1.1. Обучающиеся с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 xml:space="preserve">особыми образовательным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 xml:space="preserve">потребностями: понятие и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систематика</w:t>
            </w: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Содержание</w:t>
            </w:r>
            <w:r w:rsidRPr="00D30B6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учебного</w:t>
            </w:r>
            <w:r w:rsidRPr="00D30B6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19" w:type="dxa"/>
          </w:tcPr>
          <w:p w:rsidR="00D30B68" w:rsidRPr="00D30B68" w:rsidRDefault="00D30B68" w:rsidP="002628DA">
            <w:pPr>
              <w:pStyle w:val="TableParagraph"/>
              <w:spacing w:line="256" w:lineRule="exact"/>
              <w:ind w:left="93" w:right="101" w:hanging="36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 xml:space="preserve">2 </w:t>
            </w:r>
            <w:r w:rsidRPr="00D30B68">
              <w:rPr>
                <w:b/>
                <w:spacing w:val="-2"/>
                <w:sz w:val="24"/>
                <w:szCs w:val="24"/>
              </w:rPr>
              <w:t>(2+0)</w:t>
            </w:r>
          </w:p>
        </w:tc>
        <w:tc>
          <w:tcPr>
            <w:tcW w:w="1457" w:type="dxa"/>
            <w:vMerge w:val="restart"/>
          </w:tcPr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01,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03,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06,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ind w:left="110" w:right="102" w:firstLine="28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Определение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понятия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«особые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образовательные потребности»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в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современной педагогике. Основные причины и факторы нарушений развития у детей. Проблема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нормы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отклонений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развития.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Проблема</w:t>
            </w:r>
            <w:r w:rsidRPr="00D30B6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нарушений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поведения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детей и подростков.</w:t>
            </w:r>
          </w:p>
          <w:p w:rsidR="00D30B68" w:rsidRPr="00D30B68" w:rsidRDefault="00D30B68" w:rsidP="00D30B68">
            <w:pPr>
              <w:pStyle w:val="TableParagraph"/>
              <w:spacing w:line="270" w:lineRule="atLeast"/>
              <w:ind w:left="110" w:right="99" w:firstLine="28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Основные категории обучающихся с особыми образовательными потребностями:</w:t>
            </w:r>
            <w:r w:rsidRPr="00D30B6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одаренные</w:t>
            </w:r>
            <w:r w:rsidRPr="00D30B6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обучающиеся;</w:t>
            </w:r>
            <w:r w:rsidRPr="00D30B6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обучающиеся,</w:t>
            </w:r>
            <w:r w:rsidRPr="00D30B6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находящиеся</w:t>
            </w:r>
            <w:r w:rsidRPr="00D30B6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в</w:t>
            </w:r>
            <w:r w:rsidRPr="00D30B6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трудной жизненной ситуации, обучающиеся с ограниченными возможностями здоровья (ОВЗ), обучающиеся с девиантными формами поведения и др.</w:t>
            </w:r>
          </w:p>
        </w:tc>
        <w:tc>
          <w:tcPr>
            <w:tcW w:w="1519" w:type="dxa"/>
          </w:tcPr>
          <w:p w:rsidR="00D30B68" w:rsidRPr="00D30B68" w:rsidRDefault="00D30B68" w:rsidP="002628DA">
            <w:pPr>
              <w:pStyle w:val="TableParagraph"/>
              <w:ind w:right="101" w:hanging="36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2628DA">
            <w:pPr>
              <w:pStyle w:val="TableParagraph"/>
              <w:ind w:right="101" w:hanging="36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2628DA">
            <w:pPr>
              <w:pStyle w:val="TableParagraph"/>
              <w:spacing w:before="138"/>
              <w:ind w:right="101" w:hanging="36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2628DA">
            <w:pPr>
              <w:pStyle w:val="TableParagraph"/>
              <w:ind w:left="93" w:right="101" w:hanging="36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D30B68" w:rsidRPr="00D30B68" w:rsidRDefault="00D30B68" w:rsidP="00D30B68">
            <w:pPr>
              <w:pStyle w:val="TableParagraph"/>
              <w:ind w:left="69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Тема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>1.2.</w:t>
            </w:r>
          </w:p>
          <w:p w:rsidR="00D30B68" w:rsidRPr="00D30B68" w:rsidRDefault="00D30B68" w:rsidP="002628DA">
            <w:pPr>
              <w:pStyle w:val="TableParagraph"/>
              <w:tabs>
                <w:tab w:val="left" w:pos="2018"/>
              </w:tabs>
              <w:spacing w:line="270" w:lineRule="atLeast"/>
              <w:ind w:left="109" w:right="93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Социально- психолого- педагогическая помощь обучающимся, находящимся</w:t>
            </w:r>
            <w:r w:rsidRPr="00D30B68">
              <w:rPr>
                <w:b/>
                <w:sz w:val="24"/>
                <w:szCs w:val="24"/>
                <w:lang w:val="ru-RU"/>
              </w:rPr>
              <w:tab/>
            </w:r>
            <w:r w:rsidRPr="00D30B68">
              <w:rPr>
                <w:b/>
                <w:spacing w:val="-10"/>
                <w:sz w:val="24"/>
                <w:szCs w:val="24"/>
                <w:lang w:val="ru-RU"/>
              </w:rPr>
              <w:t xml:space="preserve">в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трудной жизненной ситуации</w:t>
            </w: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Содержание</w:t>
            </w:r>
            <w:r w:rsidRPr="00D30B6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учебного</w:t>
            </w:r>
            <w:r w:rsidRPr="00D30B6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80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 xml:space="preserve">2 </w:t>
            </w:r>
            <w:r w:rsidRPr="00D30B68">
              <w:rPr>
                <w:b/>
                <w:spacing w:val="-2"/>
                <w:sz w:val="24"/>
                <w:szCs w:val="24"/>
              </w:rPr>
              <w:t>(1+1)</w:t>
            </w:r>
          </w:p>
        </w:tc>
        <w:tc>
          <w:tcPr>
            <w:tcW w:w="1457" w:type="dxa"/>
            <w:vMerge w:val="restart"/>
          </w:tcPr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01,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03,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06,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0" w:lineRule="atLeast"/>
              <w:ind w:left="110" w:right="100" w:firstLine="284"/>
              <w:jc w:val="both"/>
              <w:rPr>
                <w:sz w:val="24"/>
                <w:szCs w:val="24"/>
              </w:rPr>
            </w:pPr>
            <w:r w:rsidRPr="00D30B68">
              <w:rPr>
                <w:sz w:val="24"/>
                <w:szCs w:val="24"/>
                <w:lang w:val="ru-RU"/>
              </w:rPr>
              <w:t>Категории детей, находящихся в трудной жизненной ситуации. Защита прав детей, находящихся в трудной жизненной ситуации. Разработка программ воспитания</w:t>
            </w:r>
            <w:r w:rsidRPr="00D30B6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</w:t>
            </w:r>
            <w:r w:rsidRPr="00D30B6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социализации</w:t>
            </w:r>
            <w:r w:rsidRPr="00D30B6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детей,</w:t>
            </w:r>
            <w:r w:rsidRPr="00D30B6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находящихся</w:t>
            </w:r>
            <w:r w:rsidRPr="00D30B6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в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трудной</w:t>
            </w:r>
            <w:r w:rsidRPr="00D30B6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жизненной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 xml:space="preserve">ситуации. </w:t>
            </w:r>
            <w:r w:rsidRPr="00D30B68">
              <w:rPr>
                <w:sz w:val="24"/>
                <w:szCs w:val="24"/>
              </w:rPr>
              <w:t xml:space="preserve">Социально-педагогическая профилактика и социально-педагогическая </w:t>
            </w:r>
            <w:r w:rsidRPr="00D30B68">
              <w:rPr>
                <w:spacing w:val="-2"/>
                <w:sz w:val="24"/>
                <w:szCs w:val="24"/>
              </w:rPr>
              <w:t>реабилитация.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275"/>
              <w:rPr>
                <w:b/>
                <w:sz w:val="24"/>
                <w:szCs w:val="24"/>
              </w:rPr>
            </w:pPr>
          </w:p>
          <w:p w:rsidR="00D30B68" w:rsidRPr="00D30B68" w:rsidRDefault="00D30B68" w:rsidP="00D30B68">
            <w:pPr>
              <w:pStyle w:val="TableParagraph"/>
              <w:spacing w:before="1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В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том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числе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1.</w:t>
            </w:r>
            <w:r w:rsidRPr="00D30B6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Практическое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занятие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1.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Составление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анализ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программы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воспитания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социализации детей, находящихся в трудной жизненной ситуации.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261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2628DA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2628DA" w:rsidRPr="00D30B68" w:rsidRDefault="002628DA" w:rsidP="00D30B68">
            <w:pPr>
              <w:pStyle w:val="TableParagraph"/>
              <w:spacing w:line="270" w:lineRule="atLeast"/>
              <w:ind w:left="109" w:right="177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Тема</w:t>
            </w:r>
            <w:r w:rsidRPr="00D30B68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1.3.</w:t>
            </w:r>
            <w:r w:rsidRPr="00D30B68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 xml:space="preserve">Система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 xml:space="preserve">коррекционно- педагогической </w:t>
            </w:r>
            <w:r w:rsidRPr="00D30B68">
              <w:rPr>
                <w:b/>
                <w:sz w:val="24"/>
                <w:szCs w:val="24"/>
                <w:lang w:val="ru-RU"/>
              </w:rPr>
              <w:t>помощи лицам с</w:t>
            </w:r>
          </w:p>
          <w:p w:rsidR="002628DA" w:rsidRPr="00D30B68" w:rsidRDefault="002628DA" w:rsidP="00D30B68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ОВЗ</w:t>
            </w:r>
            <w:r w:rsidRPr="00D30B6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10"/>
                <w:sz w:val="24"/>
                <w:szCs w:val="24"/>
              </w:rPr>
              <w:t>и</w:t>
            </w:r>
          </w:p>
          <w:p w:rsidR="002628DA" w:rsidRPr="00D30B68" w:rsidRDefault="002628DA" w:rsidP="00D30B68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pacing w:val="-2"/>
                <w:sz w:val="24"/>
                <w:szCs w:val="24"/>
              </w:rPr>
              <w:t>инвалидностью</w:t>
            </w: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Содержание</w:t>
            </w:r>
            <w:r w:rsidRPr="00D30B6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учебного</w:t>
            </w:r>
            <w:r w:rsidRPr="00D30B6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93" w:right="80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 xml:space="preserve">5 </w:t>
            </w:r>
            <w:r w:rsidRPr="00D30B68">
              <w:rPr>
                <w:b/>
                <w:spacing w:val="-2"/>
                <w:sz w:val="24"/>
                <w:szCs w:val="24"/>
              </w:rPr>
              <w:t>(2+3)</w:t>
            </w:r>
          </w:p>
        </w:tc>
        <w:tc>
          <w:tcPr>
            <w:tcW w:w="1457" w:type="dxa"/>
            <w:vMerge w:val="restart"/>
          </w:tcPr>
          <w:p w:rsidR="002628DA" w:rsidRPr="00D30B68" w:rsidRDefault="002628DA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01,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2628DA" w:rsidRPr="00D30B68" w:rsidRDefault="002628DA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03,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2628DA" w:rsidRPr="00D30B68" w:rsidRDefault="002628DA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06,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2628DA" w:rsidRPr="00D30B68" w:rsidTr="003B098E">
        <w:trPr>
          <w:trHeight w:val="1380"/>
        </w:trPr>
        <w:tc>
          <w:tcPr>
            <w:tcW w:w="2254" w:type="dxa"/>
            <w:vMerge/>
            <w:tcBorders>
              <w:bottom w:val="single" w:sz="4" w:space="0" w:color="000000"/>
            </w:tcBorders>
          </w:tcPr>
          <w:p w:rsidR="002628DA" w:rsidRPr="00D30B68" w:rsidRDefault="002628DA" w:rsidP="00D30B68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  <w:tcBorders>
              <w:bottom w:val="single" w:sz="4" w:space="0" w:color="000000"/>
            </w:tcBorders>
          </w:tcPr>
          <w:p w:rsidR="002628DA" w:rsidRPr="00D30B68" w:rsidRDefault="002628DA" w:rsidP="00D30B68">
            <w:pPr>
              <w:pStyle w:val="TableParagraph"/>
              <w:spacing w:line="270" w:lineRule="atLeast"/>
              <w:ind w:left="110" w:right="100" w:firstLine="296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Раннее выявление нарушений в развитии и система ранней помощи семье, воспитывающей ребенка с ОВЗ. Образование детей с ОВЗ и инвалидностью. Психолого-педагогическое</w:t>
            </w:r>
            <w:r w:rsidRPr="00D30B68">
              <w:rPr>
                <w:spacing w:val="48"/>
                <w:w w:val="15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</w:t>
            </w:r>
            <w:r w:rsidRPr="00D30B68">
              <w:rPr>
                <w:spacing w:val="50"/>
                <w:w w:val="15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медико-социальное</w:t>
            </w:r>
            <w:r w:rsidRPr="00D30B68">
              <w:rPr>
                <w:spacing w:val="50"/>
                <w:w w:val="15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сопровождение</w:t>
            </w:r>
            <w:r w:rsidRPr="00D30B68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обучения</w:t>
            </w:r>
            <w:r w:rsidRPr="00D30B6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2628DA" w:rsidRPr="00D30B68" w:rsidRDefault="002628DA" w:rsidP="00D30B68">
            <w:pPr>
              <w:pStyle w:val="TableParagraph"/>
              <w:spacing w:line="276" w:lineRule="exact"/>
              <w:ind w:left="110" w:right="37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воспитания</w:t>
            </w:r>
            <w:r w:rsidRPr="00D30B6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лиц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</w:t>
            </w:r>
            <w:r w:rsidRPr="00D30B6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ОВЗ.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Создание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специальных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условий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для</w:t>
            </w:r>
            <w:r w:rsidRPr="00D30B6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воспитанников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</w:t>
            </w:r>
            <w:r w:rsidRPr="00D30B6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ОВЗ в системе дополнительного образования.</w:t>
            </w:r>
          </w:p>
        </w:tc>
        <w:tc>
          <w:tcPr>
            <w:tcW w:w="1519" w:type="dxa"/>
            <w:tcBorders>
              <w:bottom w:val="single" w:sz="4" w:space="0" w:color="000000"/>
            </w:tcBorders>
          </w:tcPr>
          <w:p w:rsidR="002628DA" w:rsidRPr="00D30B68" w:rsidRDefault="002628DA" w:rsidP="00D30B68">
            <w:pPr>
              <w:pStyle w:val="TableParagraph"/>
              <w:spacing w:before="276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57" w:type="dxa"/>
            <w:vMerge/>
            <w:tcBorders>
              <w:bottom w:val="single" w:sz="4" w:space="0" w:color="000000"/>
            </w:tcBorders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</w:tr>
      <w:tr w:rsidR="002628DA" w:rsidRPr="00D30B68" w:rsidTr="003B098E">
        <w:trPr>
          <w:trHeight w:val="283"/>
        </w:trPr>
        <w:tc>
          <w:tcPr>
            <w:tcW w:w="2254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В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том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числе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457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</w:tr>
      <w:tr w:rsidR="002628DA" w:rsidRPr="00D30B68" w:rsidTr="003B098E">
        <w:trPr>
          <w:trHeight w:val="283"/>
        </w:trPr>
        <w:tc>
          <w:tcPr>
            <w:tcW w:w="2254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tabs>
                <w:tab w:val="left" w:pos="2540"/>
                <w:tab w:val="left" w:pos="3617"/>
                <w:tab w:val="left" w:pos="4098"/>
                <w:tab w:val="left" w:pos="7156"/>
              </w:tabs>
              <w:spacing w:line="276" w:lineRule="exact"/>
              <w:ind w:left="110" w:right="99" w:firstLine="366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1.</w:t>
            </w:r>
            <w:r w:rsidRPr="00D30B68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Практическое</w:t>
            </w:r>
            <w:r w:rsidRPr="00D30B68">
              <w:rPr>
                <w:sz w:val="24"/>
                <w:szCs w:val="24"/>
                <w:lang w:val="ru-RU"/>
              </w:rPr>
              <w:tab/>
            </w:r>
            <w:r w:rsidRPr="00D30B68">
              <w:rPr>
                <w:spacing w:val="-2"/>
                <w:sz w:val="24"/>
                <w:szCs w:val="24"/>
                <w:lang w:val="ru-RU"/>
              </w:rPr>
              <w:t>занятие</w:t>
            </w:r>
            <w:r w:rsidRPr="00D30B68">
              <w:rPr>
                <w:sz w:val="24"/>
                <w:szCs w:val="24"/>
                <w:lang w:val="ru-RU"/>
              </w:rPr>
              <w:tab/>
            </w:r>
            <w:r w:rsidRPr="00D30B68">
              <w:rPr>
                <w:spacing w:val="-6"/>
                <w:sz w:val="24"/>
                <w:szCs w:val="24"/>
                <w:lang w:val="ru-RU"/>
              </w:rPr>
              <w:t>2.</w:t>
            </w:r>
            <w:r w:rsidRPr="00D30B68">
              <w:rPr>
                <w:sz w:val="24"/>
                <w:szCs w:val="24"/>
                <w:lang w:val="ru-RU"/>
              </w:rPr>
              <w:tab/>
            </w:r>
            <w:r w:rsidRPr="00D30B68">
              <w:rPr>
                <w:spacing w:val="-2"/>
                <w:sz w:val="24"/>
                <w:szCs w:val="24"/>
                <w:lang w:val="ru-RU"/>
              </w:rPr>
              <w:t>Психолого-педагогическая</w:t>
            </w:r>
            <w:r w:rsidRPr="00D30B68">
              <w:rPr>
                <w:sz w:val="24"/>
                <w:szCs w:val="24"/>
                <w:lang w:val="ru-RU"/>
              </w:rPr>
              <w:tab/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диагностика </w:t>
            </w:r>
            <w:r w:rsidRPr="00D30B68">
              <w:rPr>
                <w:sz w:val="24"/>
                <w:szCs w:val="24"/>
                <w:lang w:val="ru-RU"/>
              </w:rPr>
              <w:t>обучающегося с ограниченными возможностями здоровья.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before="137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</w:tr>
      <w:tr w:rsidR="002628DA" w:rsidRPr="00D30B68" w:rsidTr="003B098E">
        <w:trPr>
          <w:trHeight w:val="283"/>
        </w:trPr>
        <w:tc>
          <w:tcPr>
            <w:tcW w:w="2254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76" w:lineRule="exact"/>
              <w:ind w:left="110" w:right="97" w:firstLine="366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2.</w:t>
            </w:r>
            <w:r w:rsidRPr="00D30B6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Практическое занятие 3. Заполнение таблицы «Структура современной системы образования лиц с ограниченными возможностями здоровья в Российской Федерации».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before="275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</w:tr>
      <w:tr w:rsidR="002628DA" w:rsidRPr="00D30B68" w:rsidTr="003B098E">
        <w:trPr>
          <w:trHeight w:val="283"/>
        </w:trPr>
        <w:tc>
          <w:tcPr>
            <w:tcW w:w="2254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76" w:lineRule="exact"/>
              <w:ind w:left="110" w:firstLine="366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3.</w:t>
            </w:r>
            <w:r w:rsidRPr="00D30B68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Практическое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занятие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4.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Составление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конспекта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по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теме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«Специфика программ дополнительного образования».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before="137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D30B68" w:rsidRPr="00D30B68" w:rsidRDefault="00D30B68" w:rsidP="00D30B68">
            <w:pPr>
              <w:pStyle w:val="TableParagraph"/>
              <w:ind w:left="109" w:right="177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lastRenderedPageBreak/>
              <w:t xml:space="preserve">Тема 1.4.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 xml:space="preserve">Федеральные государственные образовательные </w:t>
            </w:r>
            <w:r w:rsidRPr="00D30B68">
              <w:rPr>
                <w:b/>
                <w:sz w:val="24"/>
                <w:szCs w:val="24"/>
                <w:lang w:val="ru-RU"/>
              </w:rPr>
              <w:t xml:space="preserve">стандарты и требования для обучающихся с 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>ОВЗ</w:t>
            </w: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Содержание</w:t>
            </w:r>
            <w:r w:rsidRPr="00D30B6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учебного</w:t>
            </w:r>
            <w:r w:rsidRPr="00D30B6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80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 xml:space="preserve">4 </w:t>
            </w:r>
            <w:r w:rsidRPr="00D30B68">
              <w:rPr>
                <w:b/>
                <w:spacing w:val="-2"/>
                <w:sz w:val="24"/>
                <w:szCs w:val="24"/>
              </w:rPr>
              <w:t>(1+3)</w:t>
            </w:r>
          </w:p>
        </w:tc>
        <w:tc>
          <w:tcPr>
            <w:tcW w:w="1457" w:type="dxa"/>
            <w:vMerge w:val="restart"/>
          </w:tcPr>
          <w:p w:rsidR="00D30B68" w:rsidRPr="00D30B68" w:rsidRDefault="00D30B68" w:rsidP="00D30B68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01,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03,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06,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ind w:left="110" w:right="102" w:firstLine="28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Основные положения ФГОС НОО для обучающихся с ОВЗ, ФГОС образования для обучающихся с умственной отсталостью.</w:t>
            </w:r>
          </w:p>
          <w:p w:rsidR="00D30B68" w:rsidRPr="00D30B68" w:rsidRDefault="00D30B68" w:rsidP="00D30B68">
            <w:pPr>
              <w:pStyle w:val="TableParagraph"/>
              <w:spacing w:line="270" w:lineRule="atLeast"/>
              <w:ind w:left="110" w:right="96" w:firstLine="28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 xml:space="preserve">Нормативно-правовые основы реализации адаптированной образовательной программы и индивидуального учебного плана учащегося с ОВЗ в образовательной организации с учетом рекомендаций индивидуальной программы реабилитации и (или) психолого-медико-педагогической комиссии. 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Адаптированная образовательная программа: принципы разработки и реализации </w:t>
            </w:r>
            <w:r w:rsidRPr="00D30B68">
              <w:rPr>
                <w:sz w:val="24"/>
                <w:szCs w:val="24"/>
                <w:lang w:val="ru-RU"/>
              </w:rPr>
              <w:t>для различных категорий обучающихся с ОВЗ.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spacing w:before="137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В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том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числе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1.</w:t>
            </w:r>
            <w:r w:rsidRPr="00D30B68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Практическое</w:t>
            </w:r>
            <w:r w:rsidRPr="00D30B6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занятие</w:t>
            </w:r>
            <w:r w:rsidRPr="00D30B6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5.</w:t>
            </w:r>
            <w:r w:rsidRPr="00D30B6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Анализ</w:t>
            </w:r>
            <w:r w:rsidRPr="00D30B6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содержания</w:t>
            </w:r>
            <w:r w:rsidRPr="00D30B6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образования</w:t>
            </w:r>
            <w:r w:rsidRPr="00D30B6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разных</w:t>
            </w:r>
            <w:r w:rsidRPr="00D30B6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категорий детей с особыми образовательными потребностями.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75" w:lineRule="exact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2.</w:t>
            </w:r>
            <w:r w:rsidRPr="00D30B68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Практическое</w:t>
            </w:r>
            <w:r w:rsidRPr="00D30B6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занятие</w:t>
            </w:r>
            <w:r w:rsidRPr="00D30B6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rFonts w:ascii="Cambria" w:hAnsi="Cambria"/>
                <w:sz w:val="24"/>
                <w:szCs w:val="24"/>
                <w:lang w:val="ru-RU"/>
              </w:rPr>
              <w:t>6.</w:t>
            </w:r>
            <w:r w:rsidRPr="00D30B68">
              <w:rPr>
                <w:rFonts w:ascii="Cambria" w:hAnsi="Cambria"/>
                <w:spacing w:val="2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Алгоритм разработки</w:t>
            </w:r>
            <w:r w:rsidRPr="00D30B6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</w:t>
            </w:r>
            <w:r w:rsidRPr="00D30B6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 xml:space="preserve">реализации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АОП</w:t>
            </w:r>
          </w:p>
          <w:p w:rsidR="00D30B68" w:rsidRPr="00D30B68" w:rsidRDefault="00D30B68" w:rsidP="00D30B68">
            <w:pPr>
              <w:pStyle w:val="TableParagraph"/>
              <w:spacing w:before="3" w:line="256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обучающегося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ОВЗ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в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образовательной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139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0" w:lineRule="atLeast"/>
              <w:ind w:left="110" w:right="190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3. </w:t>
            </w:r>
            <w:r w:rsidRPr="00D30B68">
              <w:rPr>
                <w:sz w:val="24"/>
                <w:szCs w:val="24"/>
                <w:lang w:val="ru-RU"/>
              </w:rPr>
              <w:t>Практическое занятие 7. Содержательные аспекты реализации адаптированной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образовательной</w:t>
            </w:r>
            <w:r w:rsidRPr="00D30B6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программы</w:t>
            </w:r>
            <w:r w:rsidRPr="00D30B6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</w:t>
            </w:r>
            <w:r w:rsidRPr="00D30B6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индивидуального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учебного плана учащегося с ОВЗ в образовательной организации, реализующей инклюзивную практику.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137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spacing w:before="1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11199" w:type="dxa"/>
            <w:gridSpan w:val="2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Раздел</w:t>
            </w:r>
            <w:r w:rsidRPr="00D30B6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2.</w:t>
            </w:r>
            <w:r w:rsidRPr="00D30B6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Инклюзия</w:t>
            </w:r>
            <w:r w:rsidRPr="00D30B6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в</w:t>
            </w:r>
            <w:r w:rsidRPr="00D30B68">
              <w:rPr>
                <w:b/>
                <w:spacing w:val="-2"/>
                <w:sz w:val="24"/>
                <w:szCs w:val="24"/>
              </w:rPr>
              <w:t xml:space="preserve"> образовании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80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2"/>
                <w:sz w:val="24"/>
                <w:szCs w:val="24"/>
              </w:rPr>
              <w:t>23/11</w:t>
            </w:r>
          </w:p>
        </w:tc>
        <w:tc>
          <w:tcPr>
            <w:tcW w:w="1457" w:type="dxa"/>
          </w:tcPr>
          <w:p w:rsidR="00D30B68" w:rsidRPr="00D30B68" w:rsidRDefault="00D30B68" w:rsidP="00D30B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628DA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2628DA" w:rsidRPr="00D30B68" w:rsidRDefault="002628DA" w:rsidP="00D30B68">
            <w:pPr>
              <w:pStyle w:val="TableParagraph"/>
              <w:spacing w:line="270" w:lineRule="atLeast"/>
              <w:ind w:left="109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Тема</w:t>
            </w:r>
            <w:r w:rsidRPr="00D30B68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2.1.</w:t>
            </w:r>
            <w:r w:rsidRPr="00D30B68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 xml:space="preserve">История возникновения и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современное состояние инклюзивного</w:t>
            </w:r>
          </w:p>
          <w:p w:rsidR="002628DA" w:rsidRPr="00D30B68" w:rsidRDefault="002628DA" w:rsidP="00D30B68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pacing w:val="-2"/>
                <w:sz w:val="24"/>
                <w:szCs w:val="24"/>
              </w:rPr>
              <w:t>образования</w:t>
            </w: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Содержание</w:t>
            </w:r>
            <w:r w:rsidRPr="00D30B6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учебного</w:t>
            </w:r>
            <w:r w:rsidRPr="00D30B6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93" w:right="80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 xml:space="preserve">2 </w:t>
            </w:r>
            <w:r w:rsidRPr="00D30B68">
              <w:rPr>
                <w:b/>
                <w:spacing w:val="-2"/>
                <w:sz w:val="24"/>
                <w:szCs w:val="24"/>
              </w:rPr>
              <w:t>(1+1)</w:t>
            </w:r>
          </w:p>
        </w:tc>
        <w:tc>
          <w:tcPr>
            <w:tcW w:w="1457" w:type="dxa"/>
            <w:vMerge w:val="restart"/>
          </w:tcPr>
          <w:p w:rsidR="002628DA" w:rsidRPr="00D30B68" w:rsidRDefault="002628DA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01,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2628DA" w:rsidRPr="00D30B68" w:rsidRDefault="002628DA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03,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2628DA" w:rsidRPr="00D30B68" w:rsidRDefault="002628DA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06,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2628DA" w:rsidRPr="00D30B68" w:rsidTr="00B1734A">
        <w:trPr>
          <w:trHeight w:val="283"/>
        </w:trPr>
        <w:tc>
          <w:tcPr>
            <w:tcW w:w="2254" w:type="dxa"/>
            <w:vMerge/>
          </w:tcPr>
          <w:p w:rsidR="002628DA" w:rsidRPr="00D30B68" w:rsidRDefault="002628DA" w:rsidP="00D30B68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70" w:lineRule="atLeast"/>
              <w:ind w:left="110" w:right="101" w:firstLine="125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 xml:space="preserve">Социокультурные и философско-методологические основы специального и инклюзивного образования. Отечественный и зарубежный опыт развития инклюзивного образования. Модели сегрегации, интеграции и инклюзии в 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>образовании.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before="137"/>
              <w:rPr>
                <w:b/>
                <w:sz w:val="24"/>
                <w:szCs w:val="24"/>
                <w:lang w:val="ru-RU"/>
              </w:rPr>
            </w:pPr>
          </w:p>
          <w:p w:rsidR="002628DA" w:rsidRPr="00D30B68" w:rsidRDefault="002628DA" w:rsidP="00D30B68">
            <w:pPr>
              <w:pStyle w:val="TableParagraph"/>
              <w:spacing w:before="1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</w:tr>
      <w:tr w:rsidR="002628DA" w:rsidRPr="00D30B68" w:rsidTr="002628DA">
        <w:trPr>
          <w:trHeight w:val="283"/>
        </w:trPr>
        <w:tc>
          <w:tcPr>
            <w:tcW w:w="2254" w:type="dxa"/>
            <w:vMerge/>
          </w:tcPr>
          <w:p w:rsidR="002628DA" w:rsidRPr="00D30B68" w:rsidRDefault="002628DA" w:rsidP="00D30B68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В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том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числе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</w:tcPr>
          <w:p w:rsidR="002628DA" w:rsidRPr="00D30B68" w:rsidRDefault="002628DA" w:rsidP="00D30B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628DA" w:rsidRPr="00D30B68" w:rsidTr="00B1734A">
        <w:trPr>
          <w:trHeight w:val="283"/>
        </w:trPr>
        <w:tc>
          <w:tcPr>
            <w:tcW w:w="2254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76" w:lineRule="exact"/>
              <w:ind w:left="110" w:right="100"/>
              <w:jc w:val="both"/>
              <w:rPr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1. </w:t>
            </w:r>
            <w:r w:rsidRPr="00D30B68">
              <w:rPr>
                <w:sz w:val="24"/>
                <w:szCs w:val="24"/>
                <w:lang w:val="ru-RU"/>
              </w:rPr>
              <w:t>Практическое занятие 8. Обзор опыта российской системы образования в реализации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инклюзивного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подхода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к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детям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особыми возможностями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 xml:space="preserve">здоровья. </w:t>
            </w:r>
            <w:r w:rsidRPr="00D30B68">
              <w:rPr>
                <w:sz w:val="24"/>
                <w:szCs w:val="24"/>
              </w:rPr>
              <w:t xml:space="preserve">Образ инклюзивного и интегрированного образования в массовом сознании </w:t>
            </w:r>
            <w:r w:rsidRPr="00D30B68">
              <w:rPr>
                <w:spacing w:val="-2"/>
                <w:sz w:val="24"/>
                <w:szCs w:val="24"/>
              </w:rPr>
              <w:t>россиян.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before="136"/>
              <w:rPr>
                <w:b/>
                <w:sz w:val="24"/>
                <w:szCs w:val="24"/>
              </w:rPr>
            </w:pPr>
          </w:p>
          <w:p w:rsidR="002628DA" w:rsidRPr="00D30B68" w:rsidRDefault="002628DA" w:rsidP="00D30B68">
            <w:pPr>
              <w:pStyle w:val="TableParagraph"/>
              <w:spacing w:before="1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D30B68" w:rsidRPr="00D30B68" w:rsidRDefault="00D30B68" w:rsidP="00D30B68">
            <w:pPr>
              <w:pStyle w:val="TableParagraph"/>
              <w:ind w:left="109" w:right="207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Тема 2.2.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 xml:space="preserve">Нормативно- </w:t>
            </w:r>
            <w:r w:rsidRPr="00D30B68">
              <w:rPr>
                <w:b/>
                <w:sz w:val="24"/>
                <w:szCs w:val="24"/>
                <w:lang w:val="ru-RU"/>
              </w:rPr>
              <w:t>правовые</w:t>
            </w:r>
            <w:r w:rsidRPr="00D30B68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 xml:space="preserve">основы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организации инклюзивного образования</w:t>
            </w: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Содержание</w:t>
            </w:r>
            <w:r w:rsidRPr="00D30B6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учебного</w:t>
            </w:r>
            <w:r w:rsidRPr="00D30B6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80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 xml:space="preserve">3 </w:t>
            </w:r>
            <w:r w:rsidRPr="00D30B68">
              <w:rPr>
                <w:b/>
                <w:spacing w:val="-2"/>
                <w:sz w:val="24"/>
                <w:szCs w:val="24"/>
              </w:rPr>
              <w:t>(3+0)</w:t>
            </w:r>
          </w:p>
        </w:tc>
        <w:tc>
          <w:tcPr>
            <w:tcW w:w="1457" w:type="dxa"/>
            <w:vMerge w:val="restart"/>
          </w:tcPr>
          <w:p w:rsidR="00D30B68" w:rsidRPr="00D30B68" w:rsidRDefault="00D30B68" w:rsidP="00D30B68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01,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03,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06,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6" w:lineRule="exact"/>
              <w:ind w:left="110" w:right="92" w:firstLine="28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Международные нормативно-правые документы в области права на образования и его реализации для социально-уязвимых категорий граждан. Федеральные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законы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РФ,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регулирующие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доступность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качественного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образования для все обучающихся. Федеральная программа «Доступная» среда». Стратегия развития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образования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в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РФ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до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2030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г.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Концепция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развития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образования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лиц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</w:t>
            </w:r>
            <w:r w:rsidRPr="00D30B6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ОВЗ до 2030 г.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spacing w:before="136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spacing w:before="1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D30B68" w:rsidRPr="00D30B68" w:rsidRDefault="00D30B68" w:rsidP="00D30B68">
            <w:pPr>
              <w:pStyle w:val="TableParagraph"/>
              <w:ind w:left="109" w:right="219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Тема 2.3.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Организационно- методические основы инклюзивного образования</w:t>
            </w: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lastRenderedPageBreak/>
              <w:t>Содержание</w:t>
            </w:r>
            <w:r w:rsidRPr="00D30B6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учебного</w:t>
            </w:r>
            <w:r w:rsidRPr="00D30B6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80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 xml:space="preserve">4 </w:t>
            </w:r>
            <w:r w:rsidRPr="00D30B68">
              <w:rPr>
                <w:b/>
                <w:spacing w:val="-2"/>
                <w:sz w:val="24"/>
                <w:szCs w:val="24"/>
              </w:rPr>
              <w:t>(2+2)</w:t>
            </w:r>
          </w:p>
        </w:tc>
        <w:tc>
          <w:tcPr>
            <w:tcW w:w="1457" w:type="dxa"/>
            <w:vMerge w:val="restart"/>
          </w:tcPr>
          <w:p w:rsidR="00D30B68" w:rsidRPr="00D30B68" w:rsidRDefault="00D30B68" w:rsidP="00D30B68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01,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lastRenderedPageBreak/>
              <w:t>02,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03,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06,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6" w:lineRule="exact"/>
              <w:ind w:left="110" w:right="99" w:firstLine="366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Модели интегрированного обучения (Н.Н. Малофеев, Н.Д. Шматко). Организация</w:t>
            </w:r>
            <w:r w:rsidRPr="00D30B6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инклюзивного</w:t>
            </w:r>
            <w:r w:rsidRPr="00D30B6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образования</w:t>
            </w:r>
            <w:r w:rsidRPr="00D30B6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в</w:t>
            </w:r>
            <w:r w:rsidRPr="00D30B6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начальной</w:t>
            </w:r>
            <w:r w:rsidRPr="00D30B6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школе.</w:t>
            </w:r>
            <w:r w:rsidRPr="00D30B6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Модель</w:t>
            </w:r>
            <w:r w:rsidRPr="00D30B6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ресурсного класса. Модель гибкого класса. Модель автономного класса. Тьюторское сопровождение инклюзивного обучения.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136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spacing w:before="1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В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том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числе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6" w:lineRule="exact"/>
              <w:ind w:left="110" w:right="94" w:firstLine="18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1. </w:t>
            </w:r>
            <w:r w:rsidRPr="00D30B68">
              <w:rPr>
                <w:sz w:val="24"/>
                <w:szCs w:val="24"/>
                <w:lang w:val="ru-RU"/>
              </w:rPr>
              <w:t>Практическое занятие 9. Направления работы педагога, предполагающие создание полноценных условий для интегрированного образования: создание благоприятной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атмосферы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в</w:t>
            </w:r>
            <w:r w:rsidRPr="00D30B6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классе,</w:t>
            </w:r>
            <w:r w:rsidRPr="00D30B6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работа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</w:t>
            </w:r>
            <w:r w:rsidRPr="00D30B6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негативными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эмоциями</w:t>
            </w:r>
            <w:r w:rsidRPr="00D30B6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</w:t>
            </w:r>
            <w:r w:rsidRPr="00D30B6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агрессией и т.д.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136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spacing w:before="1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D30B68" w:rsidRPr="00D30B68" w:rsidRDefault="00D30B68" w:rsidP="00D30B68">
            <w:pPr>
              <w:pStyle w:val="TableParagraph"/>
              <w:ind w:left="109" w:right="200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Тема 2.4.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 xml:space="preserve">Психолого- педагогические технологии включения </w:t>
            </w:r>
            <w:r w:rsidRPr="00D30B68">
              <w:rPr>
                <w:b/>
                <w:sz w:val="24"/>
                <w:szCs w:val="24"/>
                <w:lang w:val="ru-RU"/>
              </w:rPr>
              <w:t xml:space="preserve">обучающихся с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 xml:space="preserve">особыми образовательным </w:t>
            </w:r>
            <w:r w:rsidRPr="00D30B68">
              <w:rPr>
                <w:b/>
                <w:sz w:val="24"/>
                <w:szCs w:val="24"/>
                <w:lang w:val="ru-RU"/>
              </w:rPr>
              <w:t xml:space="preserve">и потребности в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образовательный процесс</w:t>
            </w: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Содержание</w:t>
            </w:r>
            <w:r w:rsidRPr="00D30B6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учебного</w:t>
            </w:r>
            <w:r w:rsidRPr="00D30B6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80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 xml:space="preserve">5 </w:t>
            </w:r>
            <w:r w:rsidRPr="00D30B68">
              <w:rPr>
                <w:b/>
                <w:spacing w:val="-2"/>
                <w:sz w:val="24"/>
                <w:szCs w:val="24"/>
              </w:rPr>
              <w:t>(1+4)</w:t>
            </w:r>
          </w:p>
        </w:tc>
        <w:tc>
          <w:tcPr>
            <w:tcW w:w="1457" w:type="dxa"/>
            <w:vMerge w:val="restart"/>
          </w:tcPr>
          <w:p w:rsidR="00D30B68" w:rsidRPr="00D30B68" w:rsidRDefault="00D30B68" w:rsidP="00D30B68">
            <w:pPr>
              <w:pStyle w:val="TableParagraph"/>
              <w:spacing w:line="275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01,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03,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06,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ind w:left="110" w:right="102" w:firstLine="366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Проектирование образовательных программ и индивидуальных маршрутов обучения в условиях инклюзии. Роль психолого-медико-педагогического консилиума (ПМПк) образовательной организации в организации сопровождения обучающихся с особыми образовательными потребностями.</w:t>
            </w:r>
          </w:p>
          <w:p w:rsidR="00D30B68" w:rsidRPr="00D30B68" w:rsidRDefault="00D30B68" w:rsidP="00D30B68">
            <w:pPr>
              <w:pStyle w:val="TableParagraph"/>
              <w:ind w:left="110" w:right="99" w:firstLine="366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Особенности включения различных категорий, обучающихся с особыми образовательными потребностей в образовательный процесс. Специальные образовательные технологии развития и образования лиц с особыми образовательными потребностями.</w:t>
            </w:r>
          </w:p>
          <w:p w:rsidR="00D30B68" w:rsidRPr="00D30B68" w:rsidRDefault="00D30B68" w:rsidP="00D30B68">
            <w:pPr>
              <w:pStyle w:val="TableParagraph"/>
              <w:spacing w:line="270" w:lineRule="atLeast"/>
              <w:ind w:left="110" w:right="100" w:firstLine="28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 xml:space="preserve">Здоровьесберегающие технологии в инклюзивном образовании. Информационный и коммуникационные технологии в инклюзивном 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>образовании.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spacing w:before="275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D30B68" w:rsidRPr="00D30B68" w:rsidRDefault="00D30B68" w:rsidP="00D30B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В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том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числе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57" w:type="dxa"/>
            <w:vMerge w:val="restart"/>
          </w:tcPr>
          <w:p w:rsidR="00D30B68" w:rsidRPr="00D30B68" w:rsidRDefault="00D30B68" w:rsidP="00D30B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1.</w:t>
            </w:r>
            <w:r w:rsidRPr="00D30B6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Практическое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занятие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10.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Анализ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организационных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моделей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основных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направления деятельности ПМПК в современных условиях.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137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2. </w:t>
            </w:r>
            <w:r w:rsidRPr="00D30B68">
              <w:rPr>
                <w:sz w:val="24"/>
                <w:szCs w:val="24"/>
                <w:lang w:val="ru-RU"/>
              </w:rPr>
              <w:t>Практическое занятие 11. Проектирование индивидуальных образовательных маршрутов лиц с ОВЗ.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137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3. </w:t>
            </w:r>
            <w:r w:rsidRPr="00D30B68">
              <w:rPr>
                <w:sz w:val="24"/>
                <w:szCs w:val="24"/>
                <w:lang w:val="ru-RU"/>
              </w:rPr>
              <w:t xml:space="preserve">Практическое занятие 12. Анализ конспекта (технологической карты) урока с 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 xml:space="preserve">использованием психолого-педагогических технологий включения обучающихся </w:t>
            </w:r>
            <w:r w:rsidRPr="00D30B68">
              <w:rPr>
                <w:sz w:val="24"/>
                <w:szCs w:val="24"/>
                <w:lang w:val="ru-RU"/>
              </w:rPr>
              <w:t>с особыми образовательными потребности в образовательный процесс.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76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spacing w:before="1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4. </w:t>
            </w:r>
            <w:r w:rsidRPr="00D30B68">
              <w:rPr>
                <w:sz w:val="24"/>
                <w:szCs w:val="24"/>
                <w:lang w:val="ru-RU"/>
              </w:rPr>
              <w:t>Практическое занятие 13. Составление и анализ конспекта (технологической карты) урока с использованием психолого-педагогических технологий включения обучающихся с особыми образовательными потребности в образовательный процесс.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137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spacing w:before="1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D30B68" w:rsidRPr="00D30B68" w:rsidRDefault="00D30B68" w:rsidP="00D30B68">
            <w:pPr>
              <w:pStyle w:val="TableParagraph"/>
              <w:ind w:left="69" w:right="435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Тема 2.5.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 xml:space="preserve">Психолого- педагогическая поддержка субъектов инклюзивного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образования</w:t>
            </w: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lastRenderedPageBreak/>
              <w:t>Содержание</w:t>
            </w:r>
            <w:r w:rsidRPr="00D30B6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учебного</w:t>
            </w:r>
            <w:r w:rsidRPr="00D30B6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80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 xml:space="preserve">5 </w:t>
            </w:r>
            <w:r w:rsidRPr="00D30B68">
              <w:rPr>
                <w:b/>
                <w:spacing w:val="-2"/>
                <w:sz w:val="24"/>
                <w:szCs w:val="24"/>
              </w:rPr>
              <w:t>(2+3)</w:t>
            </w:r>
          </w:p>
        </w:tc>
        <w:tc>
          <w:tcPr>
            <w:tcW w:w="1457" w:type="dxa"/>
            <w:vMerge w:val="restart"/>
          </w:tcPr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01,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03,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D30B68" w:rsidRPr="00D30B68" w:rsidRDefault="00D30B68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06,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ind w:left="110" w:right="101" w:firstLine="28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 xml:space="preserve">Психолого-педагогическая поддержка родителей, имеющих детей с ограниченными возможностями здоровья, в условиях инклюзивного 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>образования.</w:t>
            </w:r>
          </w:p>
          <w:p w:rsidR="00D30B68" w:rsidRPr="00D30B68" w:rsidRDefault="00D30B68" w:rsidP="00D30B68">
            <w:pPr>
              <w:pStyle w:val="TableParagraph"/>
              <w:spacing w:line="270" w:lineRule="atLeast"/>
              <w:ind w:left="110" w:right="98" w:firstLine="28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Психолого-педагогическое сопровождение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275"/>
              <w:rPr>
                <w:b/>
                <w:sz w:val="24"/>
                <w:szCs w:val="24"/>
                <w:lang w:val="ru-RU"/>
              </w:rPr>
            </w:pPr>
          </w:p>
          <w:p w:rsidR="00D30B68" w:rsidRPr="00D30B68" w:rsidRDefault="00D30B68" w:rsidP="00D30B68">
            <w:pPr>
              <w:pStyle w:val="TableParagraph"/>
              <w:spacing w:before="1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В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том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числе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0" w:lineRule="atLeas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1.</w:t>
            </w:r>
            <w:r w:rsidRPr="00D30B6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Практическое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занятие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14.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Новые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подходы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к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организации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помощи</w:t>
            </w:r>
            <w:r w:rsidRPr="00D30B6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семьям, воспитывающим проблемных детей.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138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0" w:lineRule="atLeast"/>
              <w:ind w:left="110" w:right="105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2. </w:t>
            </w:r>
            <w:r w:rsidRPr="00D30B68">
              <w:rPr>
                <w:sz w:val="24"/>
                <w:szCs w:val="24"/>
                <w:lang w:val="ru-RU"/>
              </w:rPr>
              <w:t>Практическое занятие 15. Взаимодействие школы и семьи при организации инклюзивного обучения. Просветительская деятельность школы в отношении детей с особыми образовательными потребностями.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276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2254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D30B68" w:rsidRPr="00D30B68" w:rsidRDefault="00D30B68" w:rsidP="00D30B68">
            <w:pPr>
              <w:pStyle w:val="TableParagraph"/>
              <w:spacing w:line="270" w:lineRule="atLeast"/>
              <w:ind w:left="110" w:right="103" w:firstLine="28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Практическое занятие 16. Основные направления психолого-педагогического сопровождения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1519" w:type="dxa"/>
          </w:tcPr>
          <w:p w:rsidR="00D30B68" w:rsidRPr="00D30B68" w:rsidRDefault="00D30B68" w:rsidP="00D30B68">
            <w:pPr>
              <w:pStyle w:val="TableParagraph"/>
              <w:spacing w:before="276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D30B68" w:rsidRPr="00D30B68" w:rsidRDefault="00D30B68" w:rsidP="00D30B68">
            <w:pPr>
              <w:rPr>
                <w:sz w:val="24"/>
                <w:szCs w:val="24"/>
              </w:rPr>
            </w:pPr>
          </w:p>
        </w:tc>
      </w:tr>
      <w:tr w:rsidR="002628DA" w:rsidRPr="00D30B68" w:rsidTr="002628DA">
        <w:trPr>
          <w:trHeight w:val="283"/>
        </w:trPr>
        <w:tc>
          <w:tcPr>
            <w:tcW w:w="2254" w:type="dxa"/>
            <w:vMerge w:val="restart"/>
          </w:tcPr>
          <w:p w:rsidR="002628DA" w:rsidRPr="00D30B68" w:rsidRDefault="002628DA" w:rsidP="00D30B68">
            <w:pPr>
              <w:pStyle w:val="TableParagraph"/>
              <w:spacing w:line="270" w:lineRule="atLeast"/>
              <w:ind w:left="109" w:right="93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Тема 2.6.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 xml:space="preserve">Формирование профессиональны </w:t>
            </w:r>
            <w:r w:rsidRPr="00D30B68">
              <w:rPr>
                <w:b/>
                <w:sz w:val="24"/>
                <w:szCs w:val="24"/>
                <w:lang w:val="ru-RU"/>
              </w:rPr>
              <w:t xml:space="preserve">х компетенций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педагога инклюзивного</w:t>
            </w:r>
          </w:p>
          <w:p w:rsidR="002628DA" w:rsidRPr="00D30B68" w:rsidRDefault="002628DA" w:rsidP="00D30B68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pacing w:val="-2"/>
                <w:sz w:val="24"/>
                <w:szCs w:val="24"/>
              </w:rPr>
              <w:t>образования</w:t>
            </w: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Содержание</w:t>
            </w:r>
            <w:r w:rsidRPr="00D30B6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30B68">
              <w:rPr>
                <w:b/>
                <w:sz w:val="24"/>
                <w:szCs w:val="24"/>
              </w:rPr>
              <w:t>учебного</w:t>
            </w:r>
            <w:r w:rsidRPr="00D30B6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93" w:right="80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2"/>
                <w:sz w:val="24"/>
                <w:szCs w:val="24"/>
              </w:rPr>
              <w:t>2(1+1)</w:t>
            </w:r>
          </w:p>
        </w:tc>
        <w:tc>
          <w:tcPr>
            <w:tcW w:w="1457" w:type="dxa"/>
            <w:vMerge w:val="restart"/>
          </w:tcPr>
          <w:p w:rsidR="002628DA" w:rsidRPr="00D30B68" w:rsidRDefault="002628DA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01,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02,</w:t>
            </w:r>
          </w:p>
          <w:p w:rsidR="002628DA" w:rsidRPr="00D30B68" w:rsidRDefault="002628DA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03,</w:t>
            </w:r>
            <w:r w:rsidRPr="00D30B6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2628DA" w:rsidRPr="00D30B68" w:rsidRDefault="002628DA" w:rsidP="00D30B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06,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ОК</w:t>
            </w:r>
            <w:r w:rsidRPr="00D30B6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2628DA" w:rsidRPr="00D30B68" w:rsidTr="00056E38">
        <w:trPr>
          <w:trHeight w:val="283"/>
        </w:trPr>
        <w:tc>
          <w:tcPr>
            <w:tcW w:w="2254" w:type="dxa"/>
            <w:vMerge/>
          </w:tcPr>
          <w:p w:rsidR="002628DA" w:rsidRPr="00D30B68" w:rsidRDefault="002628DA" w:rsidP="00D30B68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ru-RU"/>
              </w:rPr>
            </w:pP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70" w:lineRule="atLeast"/>
              <w:ind w:left="110" w:right="98" w:firstLine="284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sz w:val="24"/>
                <w:szCs w:val="24"/>
                <w:lang w:val="ru-RU"/>
              </w:rPr>
              <w:t>Профессиональные компетенции педагога инклюзивного образования. Требования</w:t>
            </w:r>
            <w:r w:rsidRPr="00D30B6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профессионального</w:t>
            </w:r>
            <w:r w:rsidRPr="00D30B6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стандарта</w:t>
            </w:r>
            <w:r w:rsidRPr="00D30B6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педагога</w:t>
            </w:r>
            <w:r w:rsidRPr="00D30B6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к</w:t>
            </w:r>
            <w:r w:rsidRPr="00D30B6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знаниям,</w:t>
            </w:r>
            <w:r w:rsidRPr="00D30B6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умения</w:t>
            </w:r>
            <w:r w:rsidRPr="00D30B6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и</w:t>
            </w:r>
            <w:r w:rsidRPr="00D30B6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sz w:val="24"/>
                <w:szCs w:val="24"/>
                <w:lang w:val="ru-RU"/>
              </w:rPr>
              <w:t>навыкам современного педагога в области обучения, воспитания и развития различных категорий обучающихся. Предупреждение профессионального выгорания у специалистов, работающих в условиях инклюзии.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before="275"/>
              <w:rPr>
                <w:b/>
                <w:sz w:val="24"/>
                <w:szCs w:val="24"/>
                <w:lang w:val="ru-RU"/>
              </w:rPr>
            </w:pPr>
          </w:p>
          <w:p w:rsidR="002628DA" w:rsidRPr="00D30B68" w:rsidRDefault="002628DA" w:rsidP="00D30B68">
            <w:pPr>
              <w:pStyle w:val="TableParagraph"/>
              <w:spacing w:before="1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</w:tr>
      <w:tr w:rsidR="002628DA" w:rsidRPr="00D30B68" w:rsidTr="002628DA">
        <w:trPr>
          <w:trHeight w:val="283"/>
        </w:trPr>
        <w:tc>
          <w:tcPr>
            <w:tcW w:w="2254" w:type="dxa"/>
            <w:vMerge/>
          </w:tcPr>
          <w:p w:rsidR="002628DA" w:rsidRPr="00D30B68" w:rsidRDefault="002628DA" w:rsidP="00D30B68">
            <w:pPr>
              <w:pStyle w:val="TableParagraph"/>
              <w:spacing w:line="275" w:lineRule="exact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>В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том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числе</w:t>
            </w:r>
            <w:r w:rsidRPr="00D30B6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и</w:t>
            </w:r>
            <w:r w:rsidRPr="00D30B68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D30B68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line="256" w:lineRule="exact"/>
              <w:ind w:left="93" w:right="79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</w:tcPr>
          <w:p w:rsidR="002628DA" w:rsidRPr="00D30B68" w:rsidRDefault="002628DA" w:rsidP="00D30B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628DA" w:rsidRPr="00D30B68" w:rsidTr="00056E38">
        <w:trPr>
          <w:trHeight w:val="283"/>
        </w:trPr>
        <w:tc>
          <w:tcPr>
            <w:tcW w:w="2254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  <w:tc>
          <w:tcPr>
            <w:tcW w:w="8945" w:type="dxa"/>
          </w:tcPr>
          <w:p w:rsidR="002628DA" w:rsidRPr="00D30B68" w:rsidRDefault="002628DA" w:rsidP="00D30B68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D30B68">
              <w:rPr>
                <w:b/>
                <w:sz w:val="24"/>
                <w:szCs w:val="24"/>
                <w:lang w:val="ru-RU"/>
              </w:rPr>
              <w:t xml:space="preserve">1. </w:t>
            </w:r>
            <w:r w:rsidRPr="00D30B68">
              <w:rPr>
                <w:sz w:val="24"/>
                <w:szCs w:val="24"/>
                <w:lang w:val="ru-RU"/>
              </w:rPr>
              <w:t xml:space="preserve">Практическое занятие 16. Анализ методов и технологий предупреждения профессионального выгорания у специалистов, работающих в условиях </w:t>
            </w:r>
            <w:r w:rsidRPr="00D30B68">
              <w:rPr>
                <w:spacing w:val="-2"/>
                <w:sz w:val="24"/>
                <w:szCs w:val="24"/>
                <w:lang w:val="ru-RU"/>
              </w:rPr>
              <w:t>инклюзии.</w:t>
            </w:r>
          </w:p>
        </w:tc>
        <w:tc>
          <w:tcPr>
            <w:tcW w:w="1519" w:type="dxa"/>
          </w:tcPr>
          <w:p w:rsidR="002628DA" w:rsidRPr="00D30B68" w:rsidRDefault="002628DA" w:rsidP="00D30B68">
            <w:pPr>
              <w:pStyle w:val="TableParagraph"/>
              <w:spacing w:before="137"/>
              <w:ind w:left="93" w:right="79"/>
              <w:jc w:val="center"/>
              <w:rPr>
                <w:sz w:val="24"/>
                <w:szCs w:val="24"/>
              </w:rPr>
            </w:pPr>
            <w:r w:rsidRPr="00D30B6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57" w:type="dxa"/>
            <w:vMerge/>
          </w:tcPr>
          <w:p w:rsidR="002628DA" w:rsidRPr="00D30B68" w:rsidRDefault="002628DA" w:rsidP="00D30B68">
            <w:pPr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11199" w:type="dxa"/>
            <w:gridSpan w:val="2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D30B68">
              <w:rPr>
                <w:b/>
                <w:sz w:val="24"/>
                <w:szCs w:val="24"/>
              </w:rPr>
              <w:t>Промежуточная</w:t>
            </w:r>
            <w:r w:rsidRPr="00D30B6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30B68">
              <w:rPr>
                <w:b/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1519" w:type="dxa"/>
          </w:tcPr>
          <w:p w:rsidR="00D30B68" w:rsidRPr="00E610ED" w:rsidRDefault="00E610ED" w:rsidP="00D30B68">
            <w:pPr>
              <w:pStyle w:val="TableParagraph"/>
              <w:spacing w:line="256" w:lineRule="exact"/>
              <w:ind w:left="93" w:right="10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pacing w:val="-10"/>
                <w:sz w:val="24"/>
                <w:szCs w:val="24"/>
                <w:lang w:val="ru-RU"/>
              </w:rPr>
              <w:t>6</w:t>
            </w:r>
          </w:p>
        </w:tc>
        <w:tc>
          <w:tcPr>
            <w:tcW w:w="1457" w:type="dxa"/>
          </w:tcPr>
          <w:p w:rsidR="00D30B68" w:rsidRPr="00D30B68" w:rsidRDefault="00D30B68" w:rsidP="00D30B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11199" w:type="dxa"/>
            <w:gridSpan w:val="2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2"/>
                <w:sz w:val="24"/>
                <w:szCs w:val="24"/>
              </w:rPr>
              <w:t>Консультации</w:t>
            </w:r>
          </w:p>
        </w:tc>
        <w:tc>
          <w:tcPr>
            <w:tcW w:w="1519" w:type="dxa"/>
          </w:tcPr>
          <w:p w:rsidR="00D30B68" w:rsidRPr="00D30B68" w:rsidRDefault="00E610ED" w:rsidP="00D30B68">
            <w:pPr>
              <w:pStyle w:val="TableParagraph"/>
              <w:spacing w:line="256" w:lineRule="exact"/>
              <w:ind w:left="93" w:right="10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457" w:type="dxa"/>
          </w:tcPr>
          <w:p w:rsidR="00D30B68" w:rsidRPr="00D30B68" w:rsidRDefault="00D30B68" w:rsidP="00D30B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30B68" w:rsidRPr="00D30B68" w:rsidTr="002628DA">
        <w:trPr>
          <w:trHeight w:val="283"/>
        </w:trPr>
        <w:tc>
          <w:tcPr>
            <w:tcW w:w="11199" w:type="dxa"/>
            <w:gridSpan w:val="2"/>
          </w:tcPr>
          <w:p w:rsidR="00D30B68" w:rsidRPr="00D30B68" w:rsidRDefault="00D30B68" w:rsidP="00D30B68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D30B68">
              <w:rPr>
                <w:b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1519" w:type="dxa"/>
          </w:tcPr>
          <w:p w:rsidR="00D30B68" w:rsidRPr="00D30B68" w:rsidRDefault="00E610ED" w:rsidP="00D30B68">
            <w:pPr>
              <w:pStyle w:val="TableParagraph"/>
              <w:spacing w:line="256" w:lineRule="exact"/>
              <w:ind w:left="93" w:right="10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48</w:t>
            </w:r>
          </w:p>
        </w:tc>
        <w:tc>
          <w:tcPr>
            <w:tcW w:w="1457" w:type="dxa"/>
          </w:tcPr>
          <w:p w:rsidR="00D30B68" w:rsidRPr="00D30B68" w:rsidRDefault="00D30B68" w:rsidP="00D30B68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30B68" w:rsidRPr="00D30B68" w:rsidRDefault="00D30B68" w:rsidP="00D30B68">
      <w:pPr>
        <w:pStyle w:val="a3"/>
        <w:spacing w:before="161"/>
        <w:rPr>
          <w:b/>
        </w:rPr>
      </w:pPr>
    </w:p>
    <w:p w:rsidR="00D30B68" w:rsidRPr="00D30B68" w:rsidRDefault="00D30B68" w:rsidP="00D30B68">
      <w:pPr>
        <w:rPr>
          <w:i/>
          <w:sz w:val="24"/>
          <w:szCs w:val="24"/>
        </w:rPr>
        <w:sectPr w:rsidR="00D30B68" w:rsidRPr="00D30B68">
          <w:headerReference w:type="default" r:id="rId13"/>
          <w:footerReference w:type="default" r:id="rId14"/>
          <w:pgSz w:w="16840" w:h="11910" w:orient="landscape"/>
          <w:pgMar w:top="1400" w:right="992" w:bottom="280" w:left="1133" w:header="709" w:footer="0" w:gutter="0"/>
          <w:cols w:space="720"/>
        </w:sectPr>
      </w:pPr>
    </w:p>
    <w:p w:rsidR="00D30B68" w:rsidRPr="00E610ED" w:rsidRDefault="00E610ED" w:rsidP="00E610ED">
      <w:pPr>
        <w:tabs>
          <w:tab w:val="left" w:pos="2619"/>
        </w:tabs>
        <w:spacing w:before="1"/>
        <w:jc w:val="center"/>
        <w:rPr>
          <w:b/>
          <w:sz w:val="24"/>
          <w:szCs w:val="24"/>
        </w:rPr>
      </w:pPr>
      <w:r w:rsidRPr="00E610ED">
        <w:rPr>
          <w:b/>
          <w:sz w:val="24"/>
          <w:szCs w:val="24"/>
        </w:rPr>
        <w:lastRenderedPageBreak/>
        <w:t xml:space="preserve">3. </w:t>
      </w:r>
      <w:r w:rsidR="00D30B68" w:rsidRPr="00E610ED">
        <w:rPr>
          <w:b/>
          <w:sz w:val="24"/>
          <w:szCs w:val="24"/>
        </w:rPr>
        <w:t>УСЛОВИЯ</w:t>
      </w:r>
      <w:r w:rsidR="00D30B68" w:rsidRPr="00E610ED">
        <w:rPr>
          <w:b/>
          <w:spacing w:val="-8"/>
          <w:sz w:val="24"/>
          <w:szCs w:val="24"/>
        </w:rPr>
        <w:t xml:space="preserve"> </w:t>
      </w:r>
      <w:r w:rsidR="00D30B68" w:rsidRPr="00E610ED">
        <w:rPr>
          <w:b/>
          <w:sz w:val="24"/>
          <w:szCs w:val="24"/>
        </w:rPr>
        <w:t>РЕАЛИЗАЦИИ</w:t>
      </w:r>
      <w:r w:rsidR="00D30B68" w:rsidRPr="00E610ED">
        <w:rPr>
          <w:b/>
          <w:spacing w:val="-6"/>
          <w:sz w:val="24"/>
          <w:szCs w:val="24"/>
        </w:rPr>
        <w:t xml:space="preserve"> </w:t>
      </w:r>
      <w:r w:rsidR="00D30B68" w:rsidRPr="00E610ED">
        <w:rPr>
          <w:b/>
          <w:spacing w:val="-2"/>
          <w:sz w:val="24"/>
          <w:szCs w:val="24"/>
        </w:rPr>
        <w:t>ДИСЦИПЛИНЫ</w:t>
      </w:r>
    </w:p>
    <w:p w:rsidR="00D30B68" w:rsidRPr="00D30B68" w:rsidRDefault="00E610ED" w:rsidP="00F715BB">
      <w:pPr>
        <w:pStyle w:val="2"/>
        <w:tabs>
          <w:tab w:val="left" w:pos="1272"/>
        </w:tabs>
        <w:spacing w:before="120" w:after="240"/>
        <w:ind w:left="0" w:firstLine="709"/>
      </w:pPr>
      <w:r>
        <w:rPr>
          <w:spacing w:val="-2"/>
        </w:rPr>
        <w:t xml:space="preserve">3.1 </w:t>
      </w:r>
      <w:r w:rsidR="00D30B68" w:rsidRPr="00D30B68">
        <w:rPr>
          <w:spacing w:val="-2"/>
        </w:rPr>
        <w:t>Материально-техническое</w:t>
      </w:r>
      <w:r w:rsidR="00D30B68" w:rsidRPr="00D30B68">
        <w:rPr>
          <w:spacing w:val="29"/>
        </w:rPr>
        <w:t xml:space="preserve"> </w:t>
      </w:r>
      <w:r w:rsidR="00D30B68" w:rsidRPr="00D30B68">
        <w:rPr>
          <w:spacing w:val="-2"/>
        </w:rPr>
        <w:t>обеспечение</w:t>
      </w:r>
    </w:p>
    <w:p w:rsidR="00E610ED" w:rsidRDefault="00D30B68" w:rsidP="00F715BB">
      <w:pPr>
        <w:pStyle w:val="a3"/>
        <w:spacing w:before="161" w:after="240"/>
        <w:ind w:right="286" w:firstLine="709"/>
        <w:jc w:val="both"/>
      </w:pPr>
      <w:r w:rsidRPr="00D30B68">
        <w:t>Кабинет «Педагогики и психологии»</w:t>
      </w:r>
      <w:r w:rsidRPr="00D30B68">
        <w:rPr>
          <w:b/>
        </w:rPr>
        <w:t xml:space="preserve">, </w:t>
      </w:r>
      <w:r w:rsidRPr="00D30B68">
        <w:t>оснащенный в соответствии с п. 6.1.2.1 образовательной программы по профессии/специальности.</w:t>
      </w:r>
    </w:p>
    <w:p w:rsidR="00D30B68" w:rsidRPr="00F715BB" w:rsidRDefault="00E610ED" w:rsidP="00F715BB">
      <w:pPr>
        <w:pStyle w:val="a3"/>
        <w:spacing w:before="161" w:after="240"/>
        <w:ind w:right="286" w:firstLine="709"/>
        <w:jc w:val="both"/>
        <w:rPr>
          <w:b/>
        </w:rPr>
      </w:pPr>
      <w:r w:rsidRPr="00F715BB">
        <w:rPr>
          <w:b/>
        </w:rPr>
        <w:t xml:space="preserve">3.2 </w:t>
      </w:r>
      <w:r w:rsidR="00D30B68" w:rsidRPr="00F715BB">
        <w:rPr>
          <w:b/>
        </w:rPr>
        <w:t>Информационное</w:t>
      </w:r>
      <w:r w:rsidR="00D30B68" w:rsidRPr="00F715BB">
        <w:rPr>
          <w:b/>
          <w:spacing w:val="-11"/>
        </w:rPr>
        <w:t xml:space="preserve"> </w:t>
      </w:r>
      <w:r w:rsidR="00D30B68" w:rsidRPr="00F715BB">
        <w:rPr>
          <w:b/>
        </w:rPr>
        <w:t>обеспечение</w:t>
      </w:r>
      <w:r w:rsidR="00D30B68" w:rsidRPr="00F715BB">
        <w:rPr>
          <w:b/>
          <w:spacing w:val="-7"/>
        </w:rPr>
        <w:t xml:space="preserve"> </w:t>
      </w:r>
      <w:r w:rsidR="00D30B68" w:rsidRPr="00F715BB">
        <w:rPr>
          <w:b/>
        </w:rPr>
        <w:t>реализации</w:t>
      </w:r>
      <w:r w:rsidR="00D30B68" w:rsidRPr="00F715BB">
        <w:rPr>
          <w:b/>
          <w:spacing w:val="-8"/>
        </w:rPr>
        <w:t xml:space="preserve"> </w:t>
      </w:r>
      <w:r w:rsidR="00D30B68" w:rsidRPr="00F715BB">
        <w:rPr>
          <w:b/>
          <w:spacing w:val="-2"/>
        </w:rPr>
        <w:t>программы</w:t>
      </w:r>
    </w:p>
    <w:p w:rsidR="00D30B68" w:rsidRPr="00D30B68" w:rsidRDefault="00D30B68" w:rsidP="00F715BB">
      <w:pPr>
        <w:pStyle w:val="a3"/>
        <w:spacing w:after="240"/>
        <w:ind w:right="277" w:firstLine="709"/>
        <w:jc w:val="both"/>
      </w:pPr>
      <w:r w:rsidRPr="00D30B68">
        <w:t>Для реализации программы библиотечный фонд образовательной организации имеет печатные</w:t>
      </w:r>
      <w:r w:rsidRPr="00D30B68">
        <w:rPr>
          <w:spacing w:val="-15"/>
        </w:rPr>
        <w:t xml:space="preserve"> </w:t>
      </w:r>
      <w:r w:rsidRPr="00D30B68">
        <w:t>и/или</w:t>
      </w:r>
      <w:r w:rsidRPr="00D30B68">
        <w:rPr>
          <w:spacing w:val="-15"/>
        </w:rPr>
        <w:t xml:space="preserve"> </w:t>
      </w:r>
      <w:r w:rsidRPr="00D30B68">
        <w:t>электронные</w:t>
      </w:r>
      <w:r w:rsidRPr="00D30B68">
        <w:rPr>
          <w:spacing w:val="-14"/>
        </w:rPr>
        <w:t xml:space="preserve"> </w:t>
      </w:r>
      <w:r w:rsidRPr="00D30B68">
        <w:t>образовательные</w:t>
      </w:r>
      <w:r w:rsidRPr="00D30B68">
        <w:rPr>
          <w:spacing w:val="-14"/>
        </w:rPr>
        <w:t xml:space="preserve"> </w:t>
      </w:r>
      <w:r w:rsidRPr="00D30B68">
        <w:t>и</w:t>
      </w:r>
      <w:r w:rsidRPr="00D30B68">
        <w:rPr>
          <w:spacing w:val="-15"/>
        </w:rPr>
        <w:t xml:space="preserve"> </w:t>
      </w:r>
      <w:r w:rsidRPr="00D30B68">
        <w:t>информационные</w:t>
      </w:r>
      <w:r w:rsidRPr="00D30B68">
        <w:rPr>
          <w:spacing w:val="-15"/>
        </w:rPr>
        <w:t xml:space="preserve"> </w:t>
      </w:r>
      <w:r w:rsidRPr="00D30B68">
        <w:t>ресурсы</w:t>
      </w:r>
      <w:r w:rsidRPr="00D30B68">
        <w:rPr>
          <w:spacing w:val="-15"/>
        </w:rPr>
        <w:t xml:space="preserve"> </w:t>
      </w:r>
      <w:r w:rsidRPr="00D30B68">
        <w:t>для</w:t>
      </w:r>
      <w:r w:rsidRPr="00D30B68">
        <w:rPr>
          <w:spacing w:val="-15"/>
        </w:rPr>
        <w:t xml:space="preserve"> </w:t>
      </w:r>
      <w:r w:rsidRPr="00D30B68">
        <w:t>использования в образовательном процессе. При формировании библиотечного фонда образовательной организацией</w:t>
      </w:r>
      <w:r w:rsidRPr="00D30B68">
        <w:rPr>
          <w:spacing w:val="-8"/>
        </w:rPr>
        <w:t xml:space="preserve"> </w:t>
      </w:r>
      <w:r w:rsidRPr="00D30B68">
        <w:t>выбирается</w:t>
      </w:r>
      <w:r w:rsidRPr="00D30B68">
        <w:rPr>
          <w:spacing w:val="-9"/>
        </w:rPr>
        <w:t xml:space="preserve"> </w:t>
      </w:r>
      <w:r w:rsidRPr="00D30B68">
        <w:t>не</w:t>
      </w:r>
      <w:r w:rsidRPr="00D30B68">
        <w:rPr>
          <w:spacing w:val="-9"/>
        </w:rPr>
        <w:t xml:space="preserve"> </w:t>
      </w:r>
      <w:r w:rsidRPr="00D30B68">
        <w:t>менее</w:t>
      </w:r>
      <w:r w:rsidRPr="00D30B68">
        <w:rPr>
          <w:spacing w:val="-9"/>
        </w:rPr>
        <w:t xml:space="preserve"> </w:t>
      </w:r>
      <w:r w:rsidRPr="00D30B68">
        <w:t>одного</w:t>
      </w:r>
      <w:r w:rsidRPr="00D30B68">
        <w:rPr>
          <w:spacing w:val="-8"/>
        </w:rPr>
        <w:t xml:space="preserve"> </w:t>
      </w:r>
      <w:r w:rsidRPr="00D30B68">
        <w:t>издания</w:t>
      </w:r>
      <w:r w:rsidRPr="00D30B68">
        <w:rPr>
          <w:spacing w:val="-9"/>
        </w:rPr>
        <w:t xml:space="preserve"> </w:t>
      </w:r>
      <w:r w:rsidRPr="00D30B68">
        <w:t>из</w:t>
      </w:r>
      <w:r w:rsidRPr="00D30B68">
        <w:rPr>
          <w:spacing w:val="-8"/>
        </w:rPr>
        <w:t xml:space="preserve"> </w:t>
      </w:r>
      <w:r w:rsidRPr="00D30B68">
        <w:t>перечисленных</w:t>
      </w:r>
      <w:r w:rsidRPr="00D30B68">
        <w:rPr>
          <w:spacing w:val="-8"/>
        </w:rPr>
        <w:t xml:space="preserve"> </w:t>
      </w:r>
      <w:r w:rsidRPr="00D30B68">
        <w:t>ниже</w:t>
      </w:r>
      <w:r w:rsidRPr="00D30B68">
        <w:rPr>
          <w:spacing w:val="-9"/>
        </w:rPr>
        <w:t xml:space="preserve"> </w:t>
      </w:r>
      <w:r w:rsidRPr="00D30B68">
        <w:t>печатных</w:t>
      </w:r>
      <w:r w:rsidRPr="00D30B68">
        <w:rPr>
          <w:spacing w:val="-8"/>
        </w:rPr>
        <w:t xml:space="preserve"> </w:t>
      </w:r>
      <w:r w:rsidRPr="00D30B68">
        <w:t>изданий и (или) электронных изданий в качестве основного, при этом список может быть дополнен новыми изданиями.</w:t>
      </w:r>
    </w:p>
    <w:p w:rsidR="00D30B68" w:rsidRPr="00D30B68" w:rsidRDefault="00E610ED" w:rsidP="00F715BB">
      <w:pPr>
        <w:pStyle w:val="2"/>
        <w:tabs>
          <w:tab w:val="left" w:pos="1452"/>
        </w:tabs>
        <w:spacing w:after="240"/>
        <w:ind w:left="0" w:firstLine="709"/>
      </w:pPr>
      <w:r w:rsidRPr="00F715BB">
        <w:rPr>
          <w:bCs w:val="0"/>
        </w:rPr>
        <w:t>3.2.1</w:t>
      </w:r>
      <w:r>
        <w:rPr>
          <w:b w:val="0"/>
          <w:bCs w:val="0"/>
        </w:rPr>
        <w:t xml:space="preserve"> </w:t>
      </w:r>
      <w:r w:rsidR="00D30B68" w:rsidRPr="00D30B68">
        <w:t>Основные</w:t>
      </w:r>
      <w:r w:rsidR="00D30B68" w:rsidRPr="00D30B68">
        <w:rPr>
          <w:spacing w:val="-5"/>
        </w:rPr>
        <w:t xml:space="preserve"> </w:t>
      </w:r>
      <w:r w:rsidR="00D30B68" w:rsidRPr="00D30B68">
        <w:t>печатные</w:t>
      </w:r>
      <w:r w:rsidR="00D30B68" w:rsidRPr="00D30B68">
        <w:rPr>
          <w:spacing w:val="-5"/>
        </w:rPr>
        <w:t xml:space="preserve"> </w:t>
      </w:r>
      <w:r w:rsidR="00D30B68" w:rsidRPr="00D30B68">
        <w:rPr>
          <w:spacing w:val="-2"/>
        </w:rPr>
        <w:t>издания</w:t>
      </w:r>
    </w:p>
    <w:p w:rsidR="00D30B68" w:rsidRPr="00D30B68" w:rsidRDefault="00D30B68" w:rsidP="00F715BB">
      <w:pPr>
        <w:pStyle w:val="a5"/>
        <w:numPr>
          <w:ilvl w:val="0"/>
          <w:numId w:val="2"/>
        </w:numPr>
        <w:tabs>
          <w:tab w:val="left" w:pos="1108"/>
        </w:tabs>
        <w:ind w:left="0" w:right="3" w:firstLine="1134"/>
        <w:jc w:val="both"/>
        <w:rPr>
          <w:sz w:val="24"/>
          <w:szCs w:val="24"/>
        </w:rPr>
      </w:pPr>
      <w:r w:rsidRPr="00D30B68">
        <w:rPr>
          <w:sz w:val="24"/>
          <w:szCs w:val="24"/>
        </w:rPr>
        <w:t>Козловская, Т. Н. Психология: учебное пособие для СПО / Т. Н. Козловская, А. А. Кириенко,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Е.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В.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Назаренко.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—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Саратов:</w:t>
      </w:r>
      <w:r w:rsidRPr="00D30B68">
        <w:rPr>
          <w:spacing w:val="-11"/>
          <w:sz w:val="24"/>
          <w:szCs w:val="24"/>
        </w:rPr>
        <w:t xml:space="preserve"> </w:t>
      </w:r>
      <w:r w:rsidRPr="00D30B68">
        <w:rPr>
          <w:sz w:val="24"/>
          <w:szCs w:val="24"/>
        </w:rPr>
        <w:t>Профобразование,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2020.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—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343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c.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—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ISBN</w:t>
      </w:r>
      <w:r w:rsidRPr="00D30B68">
        <w:rPr>
          <w:spacing w:val="-11"/>
          <w:sz w:val="24"/>
          <w:szCs w:val="24"/>
        </w:rPr>
        <w:t xml:space="preserve"> </w:t>
      </w:r>
      <w:r w:rsidRPr="00D30B68">
        <w:rPr>
          <w:sz w:val="24"/>
          <w:szCs w:val="24"/>
        </w:rPr>
        <w:t xml:space="preserve">978-5-4488- 0543-1. — Текст: электронный // Электронно-библиотечная система IPR BOOKS : [сайт]. — URL: </w:t>
      </w:r>
      <w:hyperlink r:id="rId15">
        <w:r w:rsidRPr="00D30B68">
          <w:rPr>
            <w:sz w:val="24"/>
            <w:szCs w:val="24"/>
          </w:rPr>
          <w:t>http://www.iprbookshop.ru/92156.html</w:t>
        </w:r>
      </w:hyperlink>
    </w:p>
    <w:p w:rsidR="00D30B68" w:rsidRPr="00F715BB" w:rsidRDefault="00D30B68" w:rsidP="00F715BB">
      <w:pPr>
        <w:pStyle w:val="a5"/>
        <w:numPr>
          <w:ilvl w:val="0"/>
          <w:numId w:val="2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D30B68">
        <w:rPr>
          <w:sz w:val="24"/>
          <w:szCs w:val="24"/>
        </w:rPr>
        <w:t>Общая психология: введение в общую психологию, психология</w:t>
      </w:r>
      <w:r w:rsidRPr="00D30B68">
        <w:rPr>
          <w:spacing w:val="40"/>
          <w:sz w:val="24"/>
          <w:szCs w:val="24"/>
        </w:rPr>
        <w:t xml:space="preserve"> </w:t>
      </w:r>
      <w:r w:rsidRPr="00D30B68">
        <w:rPr>
          <w:sz w:val="24"/>
          <w:szCs w:val="24"/>
        </w:rPr>
        <w:t>познавательных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процессов: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учебное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пособие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/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Д.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А.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Донцов,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Б.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Н.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Рыжов,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М.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В.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Донцова,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Л.</w:t>
      </w:r>
      <w:r w:rsidRPr="00D30B68">
        <w:rPr>
          <w:spacing w:val="-9"/>
          <w:sz w:val="24"/>
          <w:szCs w:val="24"/>
        </w:rPr>
        <w:t xml:space="preserve"> </w:t>
      </w:r>
      <w:r w:rsidRPr="00D30B68">
        <w:rPr>
          <w:sz w:val="24"/>
          <w:szCs w:val="24"/>
        </w:rPr>
        <w:t>В. Сенкевич ; под редакцией Б. Н. Рыжова, Д. А. Донцова. — Москва: ФЛИНТА, 2020. — 362 с.</w:t>
      </w:r>
      <w:r w:rsidR="00F715BB">
        <w:rPr>
          <w:sz w:val="24"/>
          <w:szCs w:val="24"/>
        </w:rPr>
        <w:t xml:space="preserve"> </w:t>
      </w:r>
      <w:r w:rsidRPr="00D30B68">
        <w:t>— ISBN 978-5-9765-4344-7. — Текст: электронный // Лань : электронно-библиотечная система. — URL: https://e.lanbook.com/book/151316</w:t>
      </w:r>
    </w:p>
    <w:p w:rsidR="00D30B68" w:rsidRPr="00F715BB" w:rsidRDefault="00D30B68" w:rsidP="00F715BB">
      <w:pPr>
        <w:pStyle w:val="a5"/>
        <w:numPr>
          <w:ilvl w:val="0"/>
          <w:numId w:val="2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D30B68">
        <w:rPr>
          <w:sz w:val="24"/>
          <w:szCs w:val="24"/>
        </w:rPr>
        <w:t>Скибицкий,</w:t>
      </w:r>
      <w:r w:rsidRPr="00D30B68">
        <w:rPr>
          <w:spacing w:val="80"/>
          <w:w w:val="150"/>
          <w:sz w:val="24"/>
          <w:szCs w:val="24"/>
        </w:rPr>
        <w:t xml:space="preserve"> </w:t>
      </w:r>
      <w:r w:rsidRPr="00D30B68">
        <w:rPr>
          <w:sz w:val="24"/>
          <w:szCs w:val="24"/>
        </w:rPr>
        <w:t>Э.Г.</w:t>
      </w:r>
      <w:r w:rsidRPr="00D30B68">
        <w:rPr>
          <w:spacing w:val="80"/>
          <w:w w:val="150"/>
          <w:sz w:val="24"/>
          <w:szCs w:val="24"/>
        </w:rPr>
        <w:t xml:space="preserve"> </w:t>
      </w:r>
      <w:r w:rsidRPr="00D30B68">
        <w:rPr>
          <w:sz w:val="24"/>
          <w:szCs w:val="24"/>
        </w:rPr>
        <w:t>Общая</w:t>
      </w:r>
      <w:r w:rsidRPr="00D30B68">
        <w:rPr>
          <w:spacing w:val="80"/>
          <w:w w:val="150"/>
          <w:sz w:val="24"/>
          <w:szCs w:val="24"/>
        </w:rPr>
        <w:t xml:space="preserve"> </w:t>
      </w:r>
      <w:r w:rsidRPr="00D30B68">
        <w:rPr>
          <w:sz w:val="24"/>
          <w:szCs w:val="24"/>
        </w:rPr>
        <w:t>психология.</w:t>
      </w:r>
      <w:r w:rsidRPr="00D30B68">
        <w:rPr>
          <w:spacing w:val="80"/>
          <w:w w:val="150"/>
          <w:sz w:val="24"/>
          <w:szCs w:val="24"/>
        </w:rPr>
        <w:t xml:space="preserve"> </w:t>
      </w:r>
      <w:r w:rsidRPr="00D30B68">
        <w:rPr>
          <w:sz w:val="24"/>
          <w:szCs w:val="24"/>
        </w:rPr>
        <w:t>Практикум:</w:t>
      </w:r>
      <w:r w:rsidRPr="00D30B68">
        <w:rPr>
          <w:spacing w:val="40"/>
          <w:sz w:val="24"/>
          <w:szCs w:val="24"/>
        </w:rPr>
        <w:t xml:space="preserve">  </w:t>
      </w:r>
      <w:r w:rsidRPr="00D30B68">
        <w:rPr>
          <w:sz w:val="24"/>
          <w:szCs w:val="24"/>
        </w:rPr>
        <w:t>учебное</w:t>
      </w:r>
      <w:r w:rsidRPr="00D30B68">
        <w:rPr>
          <w:spacing w:val="80"/>
          <w:w w:val="150"/>
          <w:sz w:val="24"/>
          <w:szCs w:val="24"/>
        </w:rPr>
        <w:t xml:space="preserve"> </w:t>
      </w:r>
      <w:r w:rsidRPr="00D30B68">
        <w:rPr>
          <w:sz w:val="24"/>
          <w:szCs w:val="24"/>
        </w:rPr>
        <w:t>пособие</w:t>
      </w:r>
      <w:r w:rsidRPr="00D30B68">
        <w:rPr>
          <w:spacing w:val="80"/>
          <w:w w:val="150"/>
          <w:sz w:val="24"/>
          <w:szCs w:val="24"/>
        </w:rPr>
        <w:t xml:space="preserve"> </w:t>
      </w:r>
      <w:r w:rsidRPr="00D30B68">
        <w:rPr>
          <w:sz w:val="24"/>
          <w:szCs w:val="24"/>
        </w:rPr>
        <w:t>/</w:t>
      </w:r>
      <w:r w:rsidRPr="00D30B68">
        <w:rPr>
          <w:spacing w:val="80"/>
          <w:sz w:val="24"/>
          <w:szCs w:val="24"/>
        </w:rPr>
        <w:t xml:space="preserve"> </w:t>
      </w:r>
      <w:r w:rsidRPr="00D30B68">
        <w:rPr>
          <w:sz w:val="24"/>
          <w:szCs w:val="24"/>
        </w:rPr>
        <w:t>Э.Г.</w:t>
      </w:r>
      <w:r w:rsidRPr="00D30B68">
        <w:rPr>
          <w:spacing w:val="-1"/>
          <w:sz w:val="24"/>
          <w:szCs w:val="24"/>
        </w:rPr>
        <w:t xml:space="preserve"> </w:t>
      </w:r>
      <w:r w:rsidRPr="00D30B68">
        <w:rPr>
          <w:sz w:val="24"/>
          <w:szCs w:val="24"/>
        </w:rPr>
        <w:t>Скибицкий, И.Ю. Скибицкая, М. Г. Шудра. — Новосибирск: Новосибирский государственный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архитектурно-строительный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университет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(Сибстрин),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ЭБС</w:t>
      </w:r>
      <w:r w:rsidRPr="00D30B68">
        <w:rPr>
          <w:spacing w:val="-11"/>
          <w:sz w:val="24"/>
          <w:szCs w:val="24"/>
        </w:rPr>
        <w:t xml:space="preserve"> </w:t>
      </w:r>
      <w:r w:rsidRPr="00D30B68">
        <w:rPr>
          <w:sz w:val="24"/>
          <w:szCs w:val="24"/>
        </w:rPr>
        <w:t>АСВ,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2016.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—</w:t>
      </w:r>
      <w:r w:rsidRPr="00D30B68">
        <w:rPr>
          <w:spacing w:val="-10"/>
          <w:sz w:val="24"/>
          <w:szCs w:val="24"/>
        </w:rPr>
        <w:t xml:space="preserve"> </w:t>
      </w:r>
      <w:r w:rsidRPr="00D30B68">
        <w:rPr>
          <w:sz w:val="24"/>
          <w:szCs w:val="24"/>
        </w:rPr>
        <w:t>57</w:t>
      </w:r>
      <w:r w:rsidR="00F715BB">
        <w:rPr>
          <w:sz w:val="24"/>
          <w:szCs w:val="24"/>
        </w:rPr>
        <w:t xml:space="preserve"> </w:t>
      </w:r>
      <w:r w:rsidRPr="00D30B68">
        <w:t>c.</w:t>
      </w:r>
      <w:r w:rsidRPr="00F715BB">
        <w:rPr>
          <w:spacing w:val="-15"/>
        </w:rPr>
        <w:t xml:space="preserve"> </w:t>
      </w:r>
      <w:r w:rsidRPr="00D30B68">
        <w:t>—</w:t>
      </w:r>
      <w:r w:rsidRPr="00F715BB">
        <w:rPr>
          <w:spacing w:val="-15"/>
        </w:rPr>
        <w:t xml:space="preserve"> </w:t>
      </w:r>
      <w:r w:rsidRPr="00D30B68">
        <w:t>ISBN</w:t>
      </w:r>
      <w:r w:rsidRPr="00F715BB">
        <w:rPr>
          <w:spacing w:val="-15"/>
        </w:rPr>
        <w:t xml:space="preserve"> </w:t>
      </w:r>
      <w:r w:rsidRPr="00D30B68">
        <w:t>978-5-7795-0793-6.</w:t>
      </w:r>
      <w:r w:rsidRPr="00F715BB">
        <w:rPr>
          <w:spacing w:val="-15"/>
        </w:rPr>
        <w:t xml:space="preserve"> </w:t>
      </w:r>
      <w:r w:rsidRPr="00D30B68">
        <w:t>—</w:t>
      </w:r>
      <w:r w:rsidRPr="00F715BB">
        <w:rPr>
          <w:spacing w:val="-15"/>
        </w:rPr>
        <w:t xml:space="preserve"> </w:t>
      </w:r>
      <w:r w:rsidRPr="00D30B68">
        <w:t>Текст:</w:t>
      </w:r>
      <w:r w:rsidRPr="00F715BB">
        <w:rPr>
          <w:spacing w:val="-15"/>
        </w:rPr>
        <w:t xml:space="preserve"> </w:t>
      </w:r>
      <w:r w:rsidRPr="00D30B68">
        <w:t>электронный</w:t>
      </w:r>
      <w:r w:rsidRPr="00F715BB">
        <w:rPr>
          <w:spacing w:val="-15"/>
        </w:rPr>
        <w:t xml:space="preserve"> </w:t>
      </w:r>
      <w:r w:rsidRPr="00D30B68">
        <w:t>//</w:t>
      </w:r>
      <w:r w:rsidRPr="00F715BB">
        <w:rPr>
          <w:spacing w:val="-15"/>
        </w:rPr>
        <w:t xml:space="preserve"> </w:t>
      </w:r>
      <w:r w:rsidRPr="00D30B68">
        <w:t>Электронно-библиотечная</w:t>
      </w:r>
      <w:r w:rsidRPr="00F715BB">
        <w:rPr>
          <w:spacing w:val="-15"/>
        </w:rPr>
        <w:t xml:space="preserve"> </w:t>
      </w:r>
      <w:r w:rsidRPr="00D30B68">
        <w:t>система</w:t>
      </w:r>
      <w:r w:rsidRPr="00F715BB">
        <w:rPr>
          <w:spacing w:val="-15"/>
        </w:rPr>
        <w:t xml:space="preserve"> </w:t>
      </w:r>
      <w:r w:rsidRPr="00D30B68">
        <w:t xml:space="preserve">IPR BOOKS: [сайт]. — URL: </w:t>
      </w:r>
      <w:hyperlink r:id="rId16">
        <w:r w:rsidRPr="00D30B68">
          <w:t>http://www.iprbookshop.ru/68798.html</w:t>
        </w:r>
      </w:hyperlink>
    </w:p>
    <w:p w:rsidR="00D30B68" w:rsidRPr="00D30B68" w:rsidRDefault="00E610ED" w:rsidP="00F715BB">
      <w:pPr>
        <w:pStyle w:val="2"/>
        <w:tabs>
          <w:tab w:val="left" w:pos="1452"/>
        </w:tabs>
        <w:spacing w:before="240" w:after="240"/>
        <w:ind w:left="0" w:firstLine="709"/>
      </w:pPr>
      <w:r w:rsidRPr="00F715BB">
        <w:rPr>
          <w:bCs w:val="0"/>
        </w:rPr>
        <w:t>3.2.2</w:t>
      </w:r>
      <w:r>
        <w:rPr>
          <w:b w:val="0"/>
          <w:bCs w:val="0"/>
        </w:rPr>
        <w:t xml:space="preserve"> </w:t>
      </w:r>
      <w:r w:rsidR="00D30B68" w:rsidRPr="00D30B68">
        <w:t>Дополнительные</w:t>
      </w:r>
      <w:r w:rsidR="00D30B68" w:rsidRPr="00D30B68">
        <w:rPr>
          <w:spacing w:val="-10"/>
        </w:rPr>
        <w:t xml:space="preserve"> </w:t>
      </w:r>
      <w:r w:rsidR="00D30B68" w:rsidRPr="00D30B68">
        <w:rPr>
          <w:spacing w:val="-2"/>
        </w:rPr>
        <w:t>источники</w:t>
      </w:r>
    </w:p>
    <w:p w:rsidR="00D30B68" w:rsidRPr="00F715BB" w:rsidRDefault="00D30B68" w:rsidP="00F715BB">
      <w:pPr>
        <w:pStyle w:val="a5"/>
        <w:numPr>
          <w:ilvl w:val="0"/>
          <w:numId w:val="1"/>
        </w:numPr>
        <w:tabs>
          <w:tab w:val="left" w:pos="1560"/>
        </w:tabs>
        <w:ind w:left="0" w:right="293" w:firstLine="1134"/>
        <w:jc w:val="both"/>
        <w:rPr>
          <w:sz w:val="24"/>
          <w:szCs w:val="24"/>
        </w:rPr>
      </w:pPr>
      <w:r w:rsidRPr="00D30B68">
        <w:rPr>
          <w:sz w:val="24"/>
          <w:szCs w:val="24"/>
        </w:rPr>
        <w:t>Денисова, О.П. Психология и педагогика: учебное</w:t>
      </w:r>
      <w:r w:rsidRPr="00D30B68">
        <w:rPr>
          <w:spacing w:val="-1"/>
          <w:sz w:val="24"/>
          <w:szCs w:val="24"/>
        </w:rPr>
        <w:t xml:space="preserve"> </w:t>
      </w:r>
      <w:r w:rsidRPr="00D30B68">
        <w:rPr>
          <w:sz w:val="24"/>
          <w:szCs w:val="24"/>
        </w:rPr>
        <w:t>пособие</w:t>
      </w:r>
      <w:r w:rsidRPr="00D30B68">
        <w:rPr>
          <w:spacing w:val="-1"/>
          <w:sz w:val="24"/>
          <w:szCs w:val="24"/>
        </w:rPr>
        <w:t xml:space="preserve"> </w:t>
      </w:r>
      <w:r w:rsidRPr="00D30B68">
        <w:rPr>
          <w:sz w:val="24"/>
          <w:szCs w:val="24"/>
        </w:rPr>
        <w:t>/ О. П. Денисова. — 4-е</w:t>
      </w:r>
      <w:r w:rsidRPr="00D30B68">
        <w:rPr>
          <w:spacing w:val="29"/>
          <w:sz w:val="24"/>
          <w:szCs w:val="24"/>
        </w:rPr>
        <w:t xml:space="preserve"> </w:t>
      </w:r>
      <w:r w:rsidRPr="00D30B68">
        <w:rPr>
          <w:sz w:val="24"/>
          <w:szCs w:val="24"/>
        </w:rPr>
        <w:t>изд.,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стер.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—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Москва: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ФЛИНТА,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2019.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—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237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с.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—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ISBN</w:t>
      </w:r>
      <w:r w:rsidRPr="00D30B68">
        <w:rPr>
          <w:spacing w:val="29"/>
          <w:sz w:val="24"/>
          <w:szCs w:val="24"/>
        </w:rPr>
        <w:t xml:space="preserve"> </w:t>
      </w:r>
      <w:r w:rsidRPr="00D30B68">
        <w:rPr>
          <w:sz w:val="24"/>
          <w:szCs w:val="24"/>
        </w:rPr>
        <w:t>978-5-9765-0112-6.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—</w:t>
      </w:r>
      <w:r w:rsidRPr="00D30B68">
        <w:rPr>
          <w:spacing w:val="28"/>
          <w:sz w:val="24"/>
          <w:szCs w:val="24"/>
        </w:rPr>
        <w:t xml:space="preserve"> </w:t>
      </w:r>
      <w:r w:rsidRPr="00D30B68">
        <w:rPr>
          <w:sz w:val="24"/>
          <w:szCs w:val="24"/>
        </w:rPr>
        <w:t>Текст:</w:t>
      </w:r>
      <w:r w:rsidR="00F715BB">
        <w:rPr>
          <w:sz w:val="24"/>
          <w:szCs w:val="24"/>
        </w:rPr>
        <w:t xml:space="preserve"> </w:t>
      </w:r>
      <w:r w:rsidRPr="00D30B68">
        <w:t xml:space="preserve">электронный // Лань : электронно-библиотечная система. — URL: </w:t>
      </w:r>
      <w:r w:rsidRPr="00F715BB">
        <w:rPr>
          <w:spacing w:val="-2"/>
        </w:rPr>
        <w:t>https://e.lanbook.com/book/115846</w:t>
      </w:r>
    </w:p>
    <w:p w:rsidR="00D30B68" w:rsidRPr="00D30B68" w:rsidRDefault="00D30B68" w:rsidP="00F715BB">
      <w:pPr>
        <w:pStyle w:val="a5"/>
        <w:numPr>
          <w:ilvl w:val="0"/>
          <w:numId w:val="1"/>
        </w:numPr>
        <w:tabs>
          <w:tab w:val="left" w:pos="1560"/>
        </w:tabs>
        <w:ind w:left="0" w:right="273" w:firstLine="1134"/>
        <w:jc w:val="both"/>
        <w:rPr>
          <w:sz w:val="24"/>
          <w:szCs w:val="24"/>
        </w:rPr>
      </w:pPr>
      <w:r w:rsidRPr="00D30B68">
        <w:rPr>
          <w:sz w:val="24"/>
          <w:szCs w:val="24"/>
        </w:rPr>
        <w:t>Логутова, Е. В. Психология делового общения: учебное пособие для СПО / Е.</w:t>
      </w:r>
      <w:r w:rsidRPr="00D30B68">
        <w:rPr>
          <w:spacing w:val="40"/>
          <w:sz w:val="24"/>
          <w:szCs w:val="24"/>
        </w:rPr>
        <w:t xml:space="preserve"> </w:t>
      </w:r>
      <w:r w:rsidRPr="00D30B68">
        <w:rPr>
          <w:sz w:val="24"/>
          <w:szCs w:val="24"/>
        </w:rPr>
        <w:t>В.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Логутова,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И.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С.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Якиманская,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Н.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Н.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Биктина.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—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Саратов: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Профобразование,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2020.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—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196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>c.</w:t>
      </w:r>
      <w:r w:rsidRPr="00D30B68">
        <w:rPr>
          <w:spacing w:val="-15"/>
          <w:sz w:val="24"/>
          <w:szCs w:val="24"/>
        </w:rPr>
        <w:t xml:space="preserve"> </w:t>
      </w:r>
      <w:r w:rsidRPr="00D30B68">
        <w:rPr>
          <w:sz w:val="24"/>
          <w:szCs w:val="24"/>
        </w:rPr>
        <w:t xml:space="preserve">— ISBN 978-5-4488-0688-9. — Текст: электронный // Электронно-библиотечная система IPR BOOKS : [сайт]. — URL: </w:t>
      </w:r>
      <w:hyperlink r:id="rId17">
        <w:r w:rsidRPr="00D30B68">
          <w:rPr>
            <w:sz w:val="24"/>
            <w:szCs w:val="24"/>
          </w:rPr>
          <w:t>http://www.iprbookshop.ru/92154.html</w:t>
        </w:r>
      </w:hyperlink>
    </w:p>
    <w:p w:rsidR="00D30B68" w:rsidRPr="00D30B68" w:rsidRDefault="00D30B68" w:rsidP="00F715BB">
      <w:pPr>
        <w:pStyle w:val="a5"/>
        <w:numPr>
          <w:ilvl w:val="0"/>
          <w:numId w:val="1"/>
        </w:numPr>
        <w:tabs>
          <w:tab w:val="left" w:pos="1560"/>
        </w:tabs>
        <w:ind w:left="0" w:right="291" w:firstLine="1134"/>
        <w:jc w:val="both"/>
        <w:rPr>
          <w:sz w:val="24"/>
          <w:szCs w:val="24"/>
        </w:rPr>
      </w:pPr>
      <w:r w:rsidRPr="00D30B68">
        <w:rPr>
          <w:sz w:val="24"/>
          <w:szCs w:val="24"/>
        </w:rPr>
        <w:t xml:space="preserve">Мактамкулова, Г. А. Психология профессиональной деятельности: учебное пособие для СПО / Г. А. Мактамкулова, И. П. Бунькова. — 2-е изд. — Липецк, Саратов: Липецкий государственный технический университет, Профобразование, 2020. — 66 c. — ISBN 978-5-88247-948-9, 978-5-4488-0763-3. — Текст: электронный // Электронно- библиотечная система IPR BOOKS : [сайт]. — URL: </w:t>
      </w:r>
      <w:hyperlink r:id="rId18">
        <w:r w:rsidRPr="00D30B68">
          <w:rPr>
            <w:sz w:val="24"/>
            <w:szCs w:val="24"/>
          </w:rPr>
          <w:t>http://www.iprbookshop.ru/92836.html</w:t>
        </w:r>
      </w:hyperlink>
    </w:p>
    <w:p w:rsidR="00D30B68" w:rsidRPr="00D30B68" w:rsidRDefault="00F715BB" w:rsidP="00F715BB">
      <w:pPr>
        <w:pStyle w:val="2"/>
        <w:tabs>
          <w:tab w:val="left" w:pos="1452"/>
        </w:tabs>
        <w:spacing w:before="240" w:after="240"/>
        <w:ind w:left="0" w:firstLine="709"/>
        <w:rPr>
          <w:color w:val="191919"/>
        </w:rPr>
      </w:pPr>
      <w:r>
        <w:rPr>
          <w:color w:val="191919"/>
          <w:spacing w:val="-2"/>
        </w:rPr>
        <w:t xml:space="preserve">3.2.3 </w:t>
      </w:r>
      <w:r w:rsidR="00D30B68" w:rsidRPr="00D30B68">
        <w:rPr>
          <w:color w:val="191919"/>
          <w:spacing w:val="-2"/>
        </w:rPr>
        <w:t>Интернет-ресурсы:</w:t>
      </w:r>
    </w:p>
    <w:p w:rsidR="00D30B68" w:rsidRPr="00D30B68" w:rsidRDefault="003C5675" w:rsidP="00F715BB">
      <w:pPr>
        <w:pStyle w:val="a3"/>
        <w:numPr>
          <w:ilvl w:val="0"/>
          <w:numId w:val="3"/>
        </w:numPr>
        <w:ind w:left="0" w:firstLine="1134"/>
        <w:jc w:val="both"/>
      </w:pPr>
      <w:hyperlink r:id="rId19">
        <w:r w:rsidR="00D30B68" w:rsidRPr="00D30B68">
          <w:rPr>
            <w:color w:val="191919"/>
          </w:rPr>
          <w:t>http://www.edu.ru</w:t>
        </w:r>
      </w:hyperlink>
      <w:r w:rsidR="00D30B68" w:rsidRPr="00D30B68">
        <w:rPr>
          <w:color w:val="191919"/>
          <w:spacing w:val="-6"/>
        </w:rPr>
        <w:t xml:space="preserve"> </w:t>
      </w:r>
      <w:r w:rsidR="00D30B68" w:rsidRPr="00D30B68">
        <w:rPr>
          <w:color w:val="191919"/>
        </w:rPr>
        <w:t>-</w:t>
      </w:r>
      <w:r w:rsidR="00D30B68" w:rsidRPr="00D30B68">
        <w:rPr>
          <w:color w:val="191919"/>
          <w:spacing w:val="-6"/>
        </w:rPr>
        <w:t xml:space="preserve"> </w:t>
      </w:r>
      <w:r w:rsidR="00D30B68" w:rsidRPr="00D30B68">
        <w:rPr>
          <w:color w:val="191919"/>
        </w:rPr>
        <w:t>Российское</w:t>
      </w:r>
      <w:r w:rsidR="00D30B68" w:rsidRPr="00D30B68">
        <w:rPr>
          <w:color w:val="191919"/>
          <w:spacing w:val="-6"/>
        </w:rPr>
        <w:t xml:space="preserve"> </w:t>
      </w:r>
      <w:r w:rsidR="00D30B68" w:rsidRPr="00D30B68">
        <w:rPr>
          <w:color w:val="191919"/>
        </w:rPr>
        <w:t>образование.</w:t>
      </w:r>
      <w:r w:rsidR="00D30B68" w:rsidRPr="00D30B68">
        <w:rPr>
          <w:color w:val="191919"/>
          <w:spacing w:val="-6"/>
        </w:rPr>
        <w:t xml:space="preserve"> </w:t>
      </w:r>
      <w:r w:rsidR="00D30B68" w:rsidRPr="00D30B68">
        <w:rPr>
          <w:color w:val="191919"/>
        </w:rPr>
        <w:t>Федеральный</w:t>
      </w:r>
      <w:r w:rsidR="00D30B68" w:rsidRPr="00D30B68">
        <w:rPr>
          <w:color w:val="191919"/>
          <w:spacing w:val="-5"/>
        </w:rPr>
        <w:t xml:space="preserve"> </w:t>
      </w:r>
      <w:r w:rsidR="00D30B68" w:rsidRPr="00D30B68">
        <w:rPr>
          <w:color w:val="191919"/>
          <w:spacing w:val="-2"/>
        </w:rPr>
        <w:t>портал.</w:t>
      </w:r>
    </w:p>
    <w:p w:rsidR="00D30B68" w:rsidRPr="00D30B68" w:rsidRDefault="00D30B68" w:rsidP="00D30B68">
      <w:pPr>
        <w:pStyle w:val="a3"/>
        <w:jc w:val="both"/>
        <w:sectPr w:rsidR="00D30B68" w:rsidRPr="00D30B68" w:rsidSect="00D30B68">
          <w:headerReference w:type="default" r:id="rId20"/>
          <w:footerReference w:type="default" r:id="rId21"/>
          <w:pgSz w:w="11910" w:h="16840"/>
          <w:pgMar w:top="1134" w:right="850" w:bottom="1134" w:left="1701" w:header="709" w:footer="0" w:gutter="0"/>
          <w:cols w:space="720"/>
        </w:sectPr>
      </w:pPr>
    </w:p>
    <w:p w:rsidR="00D30B68" w:rsidRPr="00E610ED" w:rsidRDefault="00F715BB" w:rsidP="00F715BB">
      <w:pPr>
        <w:widowControl/>
        <w:autoSpaceDE/>
        <w:autoSpaceDN/>
        <w:spacing w:after="160" w:line="259" w:lineRule="auto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4. </w:t>
      </w:r>
      <w:r w:rsidR="00D30B68" w:rsidRPr="00E610ED">
        <w:rPr>
          <w:b/>
          <w:spacing w:val="-2"/>
          <w:sz w:val="24"/>
          <w:szCs w:val="24"/>
        </w:rPr>
        <w:t>КОНТРОЛЬ</w:t>
      </w:r>
      <w:r w:rsidR="00D30B68" w:rsidRPr="00E610ED">
        <w:rPr>
          <w:b/>
          <w:spacing w:val="-14"/>
          <w:sz w:val="24"/>
          <w:szCs w:val="24"/>
        </w:rPr>
        <w:t xml:space="preserve"> </w:t>
      </w:r>
      <w:r w:rsidR="00D30B68" w:rsidRPr="00E610ED">
        <w:rPr>
          <w:b/>
          <w:spacing w:val="-2"/>
          <w:sz w:val="24"/>
          <w:szCs w:val="24"/>
        </w:rPr>
        <w:t>И</w:t>
      </w:r>
      <w:r w:rsidR="00D30B68" w:rsidRPr="00E610ED">
        <w:rPr>
          <w:b/>
          <w:spacing w:val="-11"/>
          <w:sz w:val="24"/>
          <w:szCs w:val="24"/>
        </w:rPr>
        <w:t xml:space="preserve"> </w:t>
      </w:r>
      <w:r w:rsidR="00D30B68" w:rsidRPr="00E610ED">
        <w:rPr>
          <w:b/>
          <w:spacing w:val="-2"/>
          <w:sz w:val="24"/>
          <w:szCs w:val="24"/>
        </w:rPr>
        <w:t>ОЦЕНКА</w:t>
      </w:r>
      <w:r w:rsidR="00D30B68" w:rsidRPr="00E610ED">
        <w:rPr>
          <w:b/>
          <w:spacing w:val="-11"/>
          <w:sz w:val="24"/>
          <w:szCs w:val="24"/>
        </w:rPr>
        <w:t xml:space="preserve"> </w:t>
      </w:r>
      <w:r w:rsidR="00D30B68" w:rsidRPr="00E610ED">
        <w:rPr>
          <w:b/>
          <w:spacing w:val="-2"/>
          <w:sz w:val="24"/>
          <w:szCs w:val="24"/>
        </w:rPr>
        <w:t>РЕЗУЛЬТАТОВ</w:t>
      </w:r>
      <w:r w:rsidR="00D30B68" w:rsidRPr="00E610ED">
        <w:rPr>
          <w:b/>
          <w:spacing w:val="-12"/>
          <w:sz w:val="24"/>
          <w:szCs w:val="24"/>
        </w:rPr>
        <w:t xml:space="preserve"> </w:t>
      </w:r>
      <w:r w:rsidR="00D30B68" w:rsidRPr="00E610ED">
        <w:rPr>
          <w:b/>
          <w:spacing w:val="-2"/>
          <w:sz w:val="24"/>
          <w:szCs w:val="24"/>
        </w:rPr>
        <w:t>ОСВОЕНИЯ</w:t>
      </w:r>
      <w:r w:rsidR="00D30B68" w:rsidRPr="00E610ED">
        <w:rPr>
          <w:b/>
          <w:spacing w:val="-8"/>
          <w:sz w:val="24"/>
          <w:szCs w:val="24"/>
        </w:rPr>
        <w:t xml:space="preserve"> </w:t>
      </w:r>
      <w:r w:rsidR="00D30B68" w:rsidRPr="00E610ED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9"/>
        <w:gridCol w:w="3019"/>
        <w:gridCol w:w="3020"/>
      </w:tblGrid>
      <w:tr w:rsidR="00D30B68" w:rsidRPr="00D30B68" w:rsidTr="00F715BB">
        <w:trPr>
          <w:trHeight w:val="283"/>
        </w:trPr>
        <w:tc>
          <w:tcPr>
            <w:tcW w:w="3019" w:type="dxa"/>
          </w:tcPr>
          <w:p w:rsidR="00D30B68" w:rsidRPr="00D30B68" w:rsidRDefault="00D30B68" w:rsidP="00F715BB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color w:val="0C0C0C"/>
                <w:sz w:val="24"/>
                <w:szCs w:val="24"/>
              </w:rPr>
              <w:t>Результаты</w:t>
            </w:r>
            <w:r w:rsidRPr="00D30B68">
              <w:rPr>
                <w:b/>
                <w:color w:val="0C0C0C"/>
                <w:spacing w:val="-6"/>
                <w:sz w:val="24"/>
                <w:szCs w:val="24"/>
              </w:rPr>
              <w:t xml:space="preserve"> </w:t>
            </w:r>
            <w:r w:rsidRPr="00D30B68">
              <w:rPr>
                <w:b/>
                <w:color w:val="0C0C0C"/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3019" w:type="dxa"/>
          </w:tcPr>
          <w:p w:rsidR="00D30B68" w:rsidRPr="00D30B68" w:rsidRDefault="00D30B68" w:rsidP="00F715BB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color w:val="0C0C0C"/>
                <w:sz w:val="24"/>
                <w:szCs w:val="24"/>
              </w:rPr>
              <w:t>Критерии</w:t>
            </w:r>
            <w:r w:rsidRPr="00D30B68">
              <w:rPr>
                <w:b/>
                <w:color w:val="0C0C0C"/>
                <w:spacing w:val="-8"/>
                <w:sz w:val="24"/>
                <w:szCs w:val="24"/>
              </w:rPr>
              <w:t xml:space="preserve"> </w:t>
            </w:r>
            <w:r w:rsidRPr="00D30B68">
              <w:rPr>
                <w:b/>
                <w:color w:val="0C0C0C"/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3020" w:type="dxa"/>
          </w:tcPr>
          <w:p w:rsidR="00D30B68" w:rsidRPr="00D30B68" w:rsidRDefault="00D30B68" w:rsidP="00F715BB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D30B68">
              <w:rPr>
                <w:b/>
                <w:color w:val="0C0C0C"/>
                <w:sz w:val="24"/>
                <w:szCs w:val="24"/>
              </w:rPr>
              <w:t>Методы</w:t>
            </w:r>
            <w:r w:rsidRPr="00D30B68">
              <w:rPr>
                <w:b/>
                <w:color w:val="0C0C0C"/>
                <w:spacing w:val="-6"/>
                <w:sz w:val="24"/>
                <w:szCs w:val="24"/>
              </w:rPr>
              <w:t xml:space="preserve"> </w:t>
            </w:r>
            <w:r w:rsidRPr="00D30B68">
              <w:rPr>
                <w:b/>
                <w:color w:val="0C0C0C"/>
                <w:spacing w:val="-2"/>
                <w:sz w:val="24"/>
                <w:szCs w:val="24"/>
              </w:rPr>
              <w:t>оценки</w:t>
            </w:r>
          </w:p>
        </w:tc>
      </w:tr>
      <w:tr w:rsidR="00D30B68" w:rsidRPr="00D30B68" w:rsidTr="00F715BB">
        <w:trPr>
          <w:trHeight w:val="283"/>
        </w:trPr>
        <w:tc>
          <w:tcPr>
            <w:tcW w:w="9058" w:type="dxa"/>
            <w:gridSpan w:val="3"/>
          </w:tcPr>
          <w:p w:rsidR="00D30B68" w:rsidRPr="00D30B68" w:rsidRDefault="00D30B68" w:rsidP="00D30B68">
            <w:pPr>
              <w:pStyle w:val="TableParagraph"/>
              <w:spacing w:line="253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Перечень</w:t>
            </w:r>
            <w:r w:rsidRPr="00D30B68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знаний,</w:t>
            </w:r>
            <w:r w:rsidRPr="00D30B68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формируемых</w:t>
            </w:r>
            <w:r w:rsidRPr="00D30B68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в</w:t>
            </w:r>
            <w:r w:rsidRPr="00D30B68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рамках</w:t>
            </w:r>
            <w:r w:rsidRPr="00D30B68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D30B68" w:rsidRPr="00D30B68" w:rsidTr="00F715BB">
        <w:trPr>
          <w:trHeight w:val="283"/>
        </w:trPr>
        <w:tc>
          <w:tcPr>
            <w:tcW w:w="3019" w:type="dxa"/>
          </w:tcPr>
          <w:p w:rsidR="00D30B68" w:rsidRPr="00D30B68" w:rsidRDefault="00D30B68" w:rsidP="00D30B68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социокультурную сущность специального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образования,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его становление и развитие;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роль специальной педагогики и психологии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в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социализации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ребенка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с ограниченными возможностями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здоровья;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понятийный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аппарат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специальной педагогики и психологии;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цель,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задачи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структуру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современной системы образования лиц с ограниченными возможностями здоровья в Российской Федерации, перспективы ее развития;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этиологию нарушений психофизического развития; классификации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нарушений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в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развитии и поведении детей;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общие и специфические закономерности социального, психического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физического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развития при психических, сенсорных, интеллектуальных, речевых и физических нарушениях;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особые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образовательные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потребности детей с ограниченными возможностями здоровья;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психолого-педагогические основы образования лиц с интеллектуальной недостаточностью, нарушениями зрения, слуха, опорно-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lastRenderedPageBreak/>
              <w:t>двигательной системы, тяжелыми нарушениями речи, недостатками эмоционально- личностных отношений и поведения; принципы,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цели</w:t>
            </w:r>
            <w:r w:rsidRPr="00D30B68">
              <w:rPr>
                <w:color w:val="0C0C0C"/>
                <w:spacing w:val="-1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</w:t>
            </w:r>
            <w:r w:rsidRPr="00D30B68">
              <w:rPr>
                <w:color w:val="0C0C0C"/>
                <w:spacing w:val="-1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задачи,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содержание, методы обучения и воспитания, формы организации деятельности обучающихся (воспитанников); организацию коррекционно- педагогической помощи детям с отклонениями в развитии в условиях образовательных учреждений общего</w:t>
            </w:r>
          </w:p>
          <w:p w:rsidR="00D30B68" w:rsidRPr="00D30B68" w:rsidRDefault="00D30B68" w:rsidP="00D30B68">
            <w:pPr>
              <w:pStyle w:val="TableParagraph"/>
              <w:spacing w:line="239" w:lineRule="exact"/>
              <w:ind w:left="110"/>
              <w:rPr>
                <w:sz w:val="24"/>
                <w:szCs w:val="24"/>
              </w:rPr>
            </w:pPr>
            <w:r w:rsidRPr="00D30B68">
              <w:rPr>
                <w:color w:val="0C0C0C"/>
                <w:spacing w:val="-2"/>
                <w:sz w:val="24"/>
                <w:szCs w:val="24"/>
              </w:rPr>
              <w:t>назначения</w:t>
            </w:r>
          </w:p>
        </w:tc>
        <w:tc>
          <w:tcPr>
            <w:tcW w:w="3019" w:type="dxa"/>
          </w:tcPr>
          <w:p w:rsidR="00D30B68" w:rsidRPr="00D30B68" w:rsidRDefault="00D30B68" w:rsidP="00D30B68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lastRenderedPageBreak/>
              <w:t>анализирует научные статьи и составляет тезисы по проблеме современных подходов к построению системы коррекционной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помощи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детям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с </w:t>
            </w:r>
            <w:r w:rsidRPr="00D30B68">
              <w:rPr>
                <w:color w:val="0C0C0C"/>
                <w:spacing w:val="-4"/>
                <w:sz w:val="24"/>
                <w:szCs w:val="24"/>
                <w:lang w:val="ru-RU"/>
              </w:rPr>
              <w:t>ОВЗ;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 w:right="154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составляет словарь терминов; использует их при анализе научных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статей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коррекционно- развивающих занятий; анализирует нормативно- правовые документы,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адаптированные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образовательные программы; определяет причинно- следственные связи в психическом развитии детей с ОВЗ при решении проблемно- ситуационных задач;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адаптирует содержание конспектов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занятий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под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особые образовательные потребности детей с ОВЗ;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определяет возможности специального оборудования и дидактических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средств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обучения детей с ОВЗ;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адаптирует содержание конспектов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занятий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под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особые образовательные потребности детей с ОВЗ</w:t>
            </w:r>
          </w:p>
        </w:tc>
        <w:tc>
          <w:tcPr>
            <w:tcW w:w="3020" w:type="dxa"/>
          </w:tcPr>
          <w:p w:rsidR="00D30B68" w:rsidRPr="00D30B68" w:rsidRDefault="00D30B68" w:rsidP="00D30B68">
            <w:pPr>
              <w:pStyle w:val="TableParagraph"/>
              <w:spacing w:line="276" w:lineRule="auto"/>
              <w:ind w:left="109" w:right="50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анализ и оценка решения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тестовых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заданий;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 w:right="628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анализ и оценка решения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устного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опроса;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анализ и оценка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выполнения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практических работ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Дифференцированный зачет</w:t>
            </w:r>
          </w:p>
        </w:tc>
      </w:tr>
      <w:tr w:rsidR="00D30B68" w:rsidRPr="00D30B68" w:rsidTr="00F715BB">
        <w:trPr>
          <w:trHeight w:val="283"/>
        </w:trPr>
        <w:tc>
          <w:tcPr>
            <w:tcW w:w="9058" w:type="dxa"/>
            <w:gridSpan w:val="3"/>
          </w:tcPr>
          <w:p w:rsidR="00D30B68" w:rsidRPr="00D30B68" w:rsidRDefault="00D30B68" w:rsidP="00D30B68">
            <w:pPr>
              <w:pStyle w:val="TableParagraph"/>
              <w:spacing w:line="253" w:lineRule="exact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lastRenderedPageBreak/>
              <w:t>Перечень</w:t>
            </w:r>
            <w:r w:rsidRPr="00D30B68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умений,</w:t>
            </w:r>
            <w:r w:rsidRPr="00D30B68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формируемых</w:t>
            </w:r>
            <w:r w:rsidRPr="00D30B68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в</w:t>
            </w:r>
            <w:r w:rsidRPr="00D30B68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рамках</w:t>
            </w:r>
            <w:r w:rsidRPr="00D30B68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D30B68" w:rsidRPr="00D30B68" w:rsidTr="00F715BB">
        <w:trPr>
          <w:trHeight w:val="283"/>
        </w:trPr>
        <w:tc>
          <w:tcPr>
            <w:tcW w:w="3019" w:type="dxa"/>
          </w:tcPr>
          <w:p w:rsidR="00D30B68" w:rsidRPr="00D30B68" w:rsidRDefault="00D30B68" w:rsidP="00D30B68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ориентироваться в современных проблемах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образования,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3019" w:type="dxa"/>
          </w:tcPr>
          <w:p w:rsidR="00D30B68" w:rsidRPr="00D30B68" w:rsidRDefault="00D30B68" w:rsidP="00D30B68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анализирует научные статьи и составляет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тезисы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по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проблеме</w:t>
            </w:r>
          </w:p>
        </w:tc>
        <w:tc>
          <w:tcPr>
            <w:tcW w:w="3020" w:type="dxa"/>
          </w:tcPr>
          <w:p w:rsidR="00D30B68" w:rsidRPr="00D30B68" w:rsidRDefault="00D30B68" w:rsidP="00D30B68">
            <w:pPr>
              <w:pStyle w:val="TableParagraph"/>
              <w:spacing w:line="276" w:lineRule="auto"/>
              <w:ind w:left="109" w:right="137"/>
              <w:rPr>
                <w:sz w:val="24"/>
                <w:szCs w:val="24"/>
              </w:rPr>
            </w:pPr>
            <w:r w:rsidRPr="00D30B68">
              <w:rPr>
                <w:color w:val="0C0C0C"/>
                <w:sz w:val="24"/>
                <w:szCs w:val="24"/>
              </w:rPr>
              <w:t>оценка выполнения практических</w:t>
            </w:r>
            <w:r w:rsidRPr="00D30B68">
              <w:rPr>
                <w:color w:val="0C0C0C"/>
                <w:spacing w:val="-14"/>
                <w:sz w:val="24"/>
                <w:szCs w:val="24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</w:rPr>
              <w:t>заданий</w:t>
            </w:r>
          </w:p>
        </w:tc>
      </w:tr>
      <w:tr w:rsidR="00D30B68" w:rsidRPr="00D30B68" w:rsidTr="00F715BB">
        <w:trPr>
          <w:trHeight w:val="283"/>
        </w:trPr>
        <w:tc>
          <w:tcPr>
            <w:tcW w:w="3019" w:type="dxa"/>
          </w:tcPr>
          <w:p w:rsidR="00D30B68" w:rsidRPr="00D30B68" w:rsidRDefault="00D30B68" w:rsidP="00D30B68">
            <w:pPr>
              <w:pStyle w:val="TableParagraph"/>
              <w:spacing w:line="276" w:lineRule="auto"/>
              <w:ind w:left="110" w:right="327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с ограниченными возможностями здоровья,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тенденциях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его</w:t>
            </w:r>
            <w:r w:rsidRPr="00D30B68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развития</w:t>
            </w:r>
            <w:r w:rsidRPr="00D30B68">
              <w:rPr>
                <w:color w:val="0C0C0C"/>
                <w:spacing w:val="-12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 направлениях реформирования; использовать терминологию специальной педагогики и специальной психологии; анализировать факторы и условия развития детей с ограниченными возможностями здоровья; определять педагогические возможности различных методов,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приемов,</w:t>
            </w:r>
            <w:r w:rsidRPr="00D30B68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средств</w:t>
            </w:r>
            <w:r w:rsidRPr="00D30B68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и</w:t>
            </w:r>
            <w:r w:rsidRPr="00D30B68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форм</w:t>
            </w:r>
            <w:r w:rsidRPr="00D30B68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организации деятельности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lastRenderedPageBreak/>
              <w:t>и общения детей с ограниченными возможностями здоровья с учетом особых образовательных потребностей; анализировать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опыт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работы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педагогов с детьми, имеющими отклонения в развитии и поведении;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10" w:right="153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находить и анализировать информацию, необходимую для решения профессиональных педагогических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проблем,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повышения эффективности педагогической деятельности, профессионального самообразования и саморазвития воспитателя детей дошкольного возраста с отклонениями в развитии.</w:t>
            </w:r>
          </w:p>
        </w:tc>
        <w:tc>
          <w:tcPr>
            <w:tcW w:w="3019" w:type="dxa"/>
          </w:tcPr>
          <w:p w:rsidR="00D30B68" w:rsidRPr="00D30B68" w:rsidRDefault="00D30B68" w:rsidP="00D30B68">
            <w:pPr>
              <w:pStyle w:val="TableParagraph"/>
              <w:spacing w:line="276" w:lineRule="auto"/>
              <w:ind w:left="109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lastRenderedPageBreak/>
              <w:t>современных подходов к построению системы коррекционной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помощи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детям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с </w:t>
            </w:r>
            <w:r w:rsidRPr="00D30B68">
              <w:rPr>
                <w:color w:val="0C0C0C"/>
                <w:spacing w:val="-4"/>
                <w:sz w:val="24"/>
                <w:szCs w:val="24"/>
                <w:lang w:val="ru-RU"/>
              </w:rPr>
              <w:t>ОВЗ;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 w:right="372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работает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дефектологическим словарем, ориентируется в терминологии при анализе научных статей, использует терминологию при анализе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коррекционно-развивающих занятий;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 w:right="372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определяет причинно- следственные связи в психическом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развитии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детей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 ОВЗ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при</w:t>
            </w:r>
            <w:r w:rsidRPr="00D30B68">
              <w:rPr>
                <w:color w:val="0C0C0C"/>
                <w:spacing w:val="-1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решении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проблемно- ситуационных задач;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 w:right="126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производит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отбор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lastRenderedPageBreak/>
              <w:t xml:space="preserve">дидактических средств в соответствии с целью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коррекционно-развивающего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обучения и с учетом особых образовательных потребностей детей с ОВЗ;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 w:right="219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анализируют конспекты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коррекционно-развивающих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занятий</w:t>
            </w:r>
            <w:r w:rsidRPr="00D30B68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для</w:t>
            </w:r>
            <w:r w:rsidRPr="00D30B68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детей</w:t>
            </w:r>
            <w:r w:rsidRPr="00D30B68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</w:t>
            </w:r>
            <w:r w:rsidRPr="00D30B68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ОВЗ</w:t>
            </w:r>
            <w:r w:rsidRPr="00D30B68">
              <w:rPr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разных нозологических групп;</w:t>
            </w:r>
          </w:p>
          <w:p w:rsidR="00D30B68" w:rsidRPr="00D30B68" w:rsidRDefault="00D30B68" w:rsidP="00D30B68">
            <w:pPr>
              <w:pStyle w:val="TableParagraph"/>
              <w:spacing w:line="276" w:lineRule="auto"/>
              <w:ind w:left="109" w:right="161"/>
              <w:rPr>
                <w:sz w:val="24"/>
                <w:szCs w:val="24"/>
                <w:lang w:val="ru-RU"/>
              </w:rPr>
            </w:pPr>
            <w:r w:rsidRPr="00D30B68">
              <w:rPr>
                <w:color w:val="0C0C0C"/>
                <w:sz w:val="24"/>
                <w:szCs w:val="24"/>
                <w:lang w:val="ru-RU"/>
              </w:rPr>
              <w:t>проводит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отбор</w:t>
            </w:r>
            <w:r w:rsidRPr="00D30B68">
              <w:rPr>
                <w:color w:val="0C0C0C"/>
                <w:spacing w:val="-13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>статей</w:t>
            </w:r>
            <w:r w:rsidRPr="00D30B68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журналов по использованию педагогами методов, средств, технологий в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коррекционно-развивающем </w:t>
            </w:r>
            <w:r w:rsidRPr="00D30B68">
              <w:rPr>
                <w:color w:val="0C0C0C"/>
                <w:sz w:val="24"/>
                <w:szCs w:val="24"/>
                <w:lang w:val="ru-RU"/>
              </w:rPr>
              <w:t xml:space="preserve">обучении детей с особыми </w:t>
            </w:r>
            <w:r w:rsidRPr="00D30B68">
              <w:rPr>
                <w:color w:val="0C0C0C"/>
                <w:spacing w:val="-2"/>
                <w:sz w:val="24"/>
                <w:szCs w:val="24"/>
                <w:lang w:val="ru-RU"/>
              </w:rPr>
              <w:t>образовательными</w:t>
            </w:r>
          </w:p>
          <w:p w:rsidR="00D30B68" w:rsidRPr="00D30B68" w:rsidRDefault="00D30B68" w:rsidP="00D30B68">
            <w:pPr>
              <w:pStyle w:val="TableParagraph"/>
              <w:spacing w:line="247" w:lineRule="exact"/>
              <w:ind w:left="109"/>
              <w:rPr>
                <w:sz w:val="24"/>
                <w:szCs w:val="24"/>
              </w:rPr>
            </w:pPr>
            <w:r w:rsidRPr="00D30B68">
              <w:rPr>
                <w:color w:val="0C0C0C"/>
                <w:spacing w:val="-2"/>
                <w:sz w:val="24"/>
                <w:szCs w:val="24"/>
              </w:rPr>
              <w:t>потребностями.</w:t>
            </w:r>
          </w:p>
        </w:tc>
        <w:tc>
          <w:tcPr>
            <w:tcW w:w="3020" w:type="dxa"/>
          </w:tcPr>
          <w:p w:rsidR="00D30B68" w:rsidRPr="00D30B68" w:rsidRDefault="00D30B68" w:rsidP="00D30B68">
            <w:pPr>
              <w:pStyle w:val="TableParagraph"/>
              <w:spacing w:line="253" w:lineRule="exact"/>
              <w:ind w:left="109"/>
              <w:rPr>
                <w:sz w:val="24"/>
                <w:szCs w:val="24"/>
              </w:rPr>
            </w:pPr>
            <w:r w:rsidRPr="00D30B68">
              <w:rPr>
                <w:color w:val="0C0C0C"/>
                <w:spacing w:val="-2"/>
                <w:sz w:val="24"/>
                <w:szCs w:val="24"/>
              </w:rPr>
              <w:lastRenderedPageBreak/>
              <w:t>(работ).</w:t>
            </w:r>
          </w:p>
        </w:tc>
      </w:tr>
    </w:tbl>
    <w:p w:rsidR="00D30B68" w:rsidRPr="00D30B68" w:rsidRDefault="00D30B68">
      <w:pPr>
        <w:rPr>
          <w:sz w:val="24"/>
          <w:szCs w:val="24"/>
        </w:rPr>
      </w:pPr>
    </w:p>
    <w:sectPr w:rsidR="00D30B68" w:rsidRPr="00D30B68" w:rsidSect="00D30B68">
      <w:headerReference w:type="default" r:id="rId22"/>
      <w:footerReference w:type="default" r:id="rId23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675" w:rsidRDefault="003C5675">
      <w:r>
        <w:separator/>
      </w:r>
    </w:p>
  </w:endnote>
  <w:endnote w:type="continuationSeparator" w:id="0">
    <w:p w:rsidR="003C5675" w:rsidRDefault="003C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675" w:rsidRDefault="003C5675">
      <w:r>
        <w:separator/>
      </w:r>
    </w:p>
  </w:footnote>
  <w:footnote w:type="continuationSeparator" w:id="0">
    <w:p w:rsidR="003C5675" w:rsidRDefault="003C5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EB9B12E" wp14:editId="34CF31C4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365" name="Textbox 3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0B68" w:rsidRDefault="00D30B68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5B7BEE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B9B12E" id="_x0000_t202" coordsize="21600,21600" o:spt="202" path="m,l,21600r21600,l21600,xe">
              <v:stroke joinstyle="miter"/>
              <v:path gradientshapeok="t" o:connecttype="rect"/>
            </v:shapetype>
            <v:shape id="Textbox 365" o:spid="_x0000_s1026" type="#_x0000_t202" style="position:absolute;margin-left:312.65pt;margin-top:34.45pt;width:27.95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" filled="f" stroked="f">
              <v:path arrowok="t"/>
              <v:textbox inset="0,0,0,0">
                <w:txbxContent>
                  <w:p w:rsidR="00D30B68" w:rsidRDefault="00D30B68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5B7BEE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BB4F004" wp14:editId="37688BB1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366" name="Textbox 3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0B68" w:rsidRDefault="00D30B68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5B7BEE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4F004" id="_x0000_t202" coordsize="21600,21600" o:spt="202" path="m,l,21600r21600,l21600,xe">
              <v:stroke joinstyle="miter"/>
              <v:path gradientshapeok="t" o:connecttype="rect"/>
            </v:shapetype>
            <v:shape id="Textbox 366" o:spid="_x0000_s1027" type="#_x0000_t202" style="position:absolute;margin-left:312.65pt;margin-top:34.45pt;width:27.95pt;height:14.8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BIcgFz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D30B68" w:rsidRDefault="00D30B68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5B7BEE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734BE1E8" wp14:editId="412679EB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372" name="Textbox 3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0B68" w:rsidRDefault="00D30B68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5B7BEE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4BE1E8" id="_x0000_t202" coordsize="21600,21600" o:spt="202" path="m,l,21600r21600,l21600,xe">
              <v:stroke joinstyle="miter"/>
              <v:path gradientshapeok="t" o:connecttype="rect"/>
            </v:shapetype>
            <v:shape id="Textbox 372" o:spid="_x0000_s1028" type="#_x0000_t202" style="position:absolute;margin-left:312.65pt;margin-top:34.45pt;width:27.95pt;height:14.8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DZiPHj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D30B68" w:rsidRDefault="00D30B68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5B7BEE">
                      <w:rPr>
                        <w:rFonts w:ascii="Cambria"/>
                        <w:noProof/>
                        <w:spacing w:val="-5"/>
                        <w:w w:val="115"/>
                      </w:rPr>
                      <w:t>4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6DB31104" wp14:editId="09A0B02E">
              <wp:simplePos x="0" y="0"/>
              <wp:positionH relativeFrom="page">
                <wp:posOffset>5176520</wp:posOffset>
              </wp:positionH>
              <wp:positionV relativeFrom="page">
                <wp:posOffset>437394</wp:posOffset>
              </wp:positionV>
              <wp:extent cx="354965" cy="188595"/>
              <wp:effectExtent l="0" t="0" r="0" b="0"/>
              <wp:wrapNone/>
              <wp:docPr id="380" name="Textbox 3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0B68" w:rsidRDefault="00D30B68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5B7BEE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B31104" id="_x0000_t202" coordsize="21600,21600" o:spt="202" path="m,l,21600r21600,l21600,xe">
              <v:stroke joinstyle="miter"/>
              <v:path gradientshapeok="t" o:connecttype="rect"/>
            </v:shapetype>
            <v:shape id="Textbox 380" o:spid="_x0000_s1029" type="#_x0000_t202" style="position:absolute;margin-left:407.6pt;margin-top:34.45pt;width:27.95pt;height:14.8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" filled="f" stroked="f">
              <v:path arrowok="t"/>
              <v:textbox inset="0,0,0,0">
                <w:txbxContent>
                  <w:p w:rsidR="00D30B68" w:rsidRDefault="00D30B68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5B7BEE">
                      <w:rPr>
                        <w:rFonts w:ascii="Cambria"/>
                        <w:noProof/>
                        <w:spacing w:val="-5"/>
                        <w:w w:val="115"/>
                      </w:rPr>
                      <w:t>9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74939393" wp14:editId="5C915773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381" name="Textbox 3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0B68" w:rsidRDefault="00D30B68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5B7BEE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939393" id="_x0000_t202" coordsize="21600,21600" o:spt="202" path="m,l,21600r21600,l21600,xe">
              <v:stroke joinstyle="miter"/>
              <v:path gradientshapeok="t" o:connecttype="rect"/>
            </v:shapetype>
            <v:shape id="Textbox 381" o:spid="_x0000_s1030" type="#_x0000_t202" style="position:absolute;margin-left:312.65pt;margin-top:34.45pt;width:27.95pt;height:14.8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BWFBuB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D30B68" w:rsidRDefault="00D30B68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5B7BEE">
                      <w:rPr>
                        <w:rFonts w:ascii="Cambria"/>
                        <w:noProof/>
                        <w:spacing w:val="-5"/>
                        <w:w w:val="115"/>
                      </w:rPr>
                      <w:t>10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B68" w:rsidRDefault="00D30B6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ED4CA17" wp14:editId="5459C319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382" name="Textbox 3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30B68" w:rsidRDefault="00D30B68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5B7BEE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D4CA17" id="_x0000_t202" coordsize="21600,21600" o:spt="202" path="m,l,21600r21600,l21600,xe">
              <v:stroke joinstyle="miter"/>
              <v:path gradientshapeok="t" o:connecttype="rect"/>
            </v:shapetype>
            <v:shape id="Textbox 382" o:spid="_x0000_s1031" type="#_x0000_t202" style="position:absolute;margin-left:312.65pt;margin-top:34.45pt;width:27.95pt;height:14.8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" filled="f" stroked="f">
              <v:path arrowok="t"/>
              <v:textbox inset="0,0,0,0">
                <w:txbxContent>
                  <w:p w:rsidR="00D30B68" w:rsidRDefault="00D30B68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5B7BEE">
                      <w:rPr>
                        <w:rFonts w:ascii="Cambria"/>
                        <w:noProof/>
                        <w:spacing w:val="-5"/>
                        <w:w w:val="115"/>
                      </w:rPr>
                      <w:t>13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56CFC"/>
    <w:multiLevelType w:val="hybridMultilevel"/>
    <w:tmpl w:val="78EED75C"/>
    <w:lvl w:ilvl="0" w:tplc="6F00D4B0">
      <w:start w:val="1"/>
      <w:numFmt w:val="decimal"/>
      <w:lvlText w:val="%1."/>
      <w:lvlJc w:val="left"/>
      <w:pPr>
        <w:ind w:left="144" w:hanging="2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4C802C">
      <w:numFmt w:val="bullet"/>
      <w:lvlText w:val="•"/>
      <w:lvlJc w:val="left"/>
      <w:pPr>
        <w:ind w:left="1132" w:hanging="256"/>
      </w:pPr>
      <w:rPr>
        <w:rFonts w:hint="default"/>
        <w:lang w:val="ru-RU" w:eastAsia="en-US" w:bidi="ar-SA"/>
      </w:rPr>
    </w:lvl>
    <w:lvl w:ilvl="2" w:tplc="9D36A876">
      <w:numFmt w:val="bullet"/>
      <w:lvlText w:val="•"/>
      <w:lvlJc w:val="left"/>
      <w:pPr>
        <w:ind w:left="2124" w:hanging="256"/>
      </w:pPr>
      <w:rPr>
        <w:rFonts w:hint="default"/>
        <w:lang w:val="ru-RU" w:eastAsia="en-US" w:bidi="ar-SA"/>
      </w:rPr>
    </w:lvl>
    <w:lvl w:ilvl="3" w:tplc="44B06AAE">
      <w:numFmt w:val="bullet"/>
      <w:lvlText w:val="•"/>
      <w:lvlJc w:val="left"/>
      <w:pPr>
        <w:ind w:left="3117" w:hanging="256"/>
      </w:pPr>
      <w:rPr>
        <w:rFonts w:hint="default"/>
        <w:lang w:val="ru-RU" w:eastAsia="en-US" w:bidi="ar-SA"/>
      </w:rPr>
    </w:lvl>
    <w:lvl w:ilvl="4" w:tplc="36F49360">
      <w:numFmt w:val="bullet"/>
      <w:lvlText w:val="•"/>
      <w:lvlJc w:val="left"/>
      <w:pPr>
        <w:ind w:left="4109" w:hanging="256"/>
      </w:pPr>
      <w:rPr>
        <w:rFonts w:hint="default"/>
        <w:lang w:val="ru-RU" w:eastAsia="en-US" w:bidi="ar-SA"/>
      </w:rPr>
    </w:lvl>
    <w:lvl w:ilvl="5" w:tplc="76E81950">
      <w:numFmt w:val="bullet"/>
      <w:lvlText w:val="•"/>
      <w:lvlJc w:val="left"/>
      <w:pPr>
        <w:ind w:left="5102" w:hanging="256"/>
      </w:pPr>
      <w:rPr>
        <w:rFonts w:hint="default"/>
        <w:lang w:val="ru-RU" w:eastAsia="en-US" w:bidi="ar-SA"/>
      </w:rPr>
    </w:lvl>
    <w:lvl w:ilvl="6" w:tplc="877E4E4E">
      <w:numFmt w:val="bullet"/>
      <w:lvlText w:val="•"/>
      <w:lvlJc w:val="left"/>
      <w:pPr>
        <w:ind w:left="6094" w:hanging="256"/>
      </w:pPr>
      <w:rPr>
        <w:rFonts w:hint="default"/>
        <w:lang w:val="ru-RU" w:eastAsia="en-US" w:bidi="ar-SA"/>
      </w:rPr>
    </w:lvl>
    <w:lvl w:ilvl="7" w:tplc="86AE44C6">
      <w:numFmt w:val="bullet"/>
      <w:lvlText w:val="•"/>
      <w:lvlJc w:val="left"/>
      <w:pPr>
        <w:ind w:left="7086" w:hanging="256"/>
      </w:pPr>
      <w:rPr>
        <w:rFonts w:hint="default"/>
        <w:lang w:val="ru-RU" w:eastAsia="en-US" w:bidi="ar-SA"/>
      </w:rPr>
    </w:lvl>
    <w:lvl w:ilvl="8" w:tplc="CE8C8B20">
      <w:numFmt w:val="bullet"/>
      <w:lvlText w:val="•"/>
      <w:lvlJc w:val="left"/>
      <w:pPr>
        <w:ind w:left="8079" w:hanging="256"/>
      </w:pPr>
      <w:rPr>
        <w:rFonts w:hint="default"/>
        <w:lang w:val="ru-RU" w:eastAsia="en-US" w:bidi="ar-SA"/>
      </w:rPr>
    </w:lvl>
  </w:abstractNum>
  <w:abstractNum w:abstractNumId="1" w15:restartNumberingAfterBreak="0">
    <w:nsid w:val="51A56FC0"/>
    <w:multiLevelType w:val="hybridMultilevel"/>
    <w:tmpl w:val="D52A3F7E"/>
    <w:lvl w:ilvl="0" w:tplc="0419000F">
      <w:start w:val="1"/>
      <w:numFmt w:val="decimal"/>
      <w:lvlText w:val="%1."/>
      <w:lvlJc w:val="left"/>
      <w:pPr>
        <w:ind w:left="864" w:hanging="360"/>
      </w:p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 w15:restartNumberingAfterBreak="0">
    <w:nsid w:val="58615C96"/>
    <w:multiLevelType w:val="hybridMultilevel"/>
    <w:tmpl w:val="3D66EE96"/>
    <w:lvl w:ilvl="0" w:tplc="8C32C838">
      <w:start w:val="1"/>
      <w:numFmt w:val="decimal"/>
      <w:lvlText w:val="%1."/>
      <w:lvlJc w:val="left"/>
      <w:pPr>
        <w:ind w:left="144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CAF236">
      <w:numFmt w:val="bullet"/>
      <w:lvlText w:val="•"/>
      <w:lvlJc w:val="left"/>
      <w:pPr>
        <w:ind w:left="1132" w:hanging="707"/>
      </w:pPr>
      <w:rPr>
        <w:rFonts w:hint="default"/>
        <w:lang w:val="ru-RU" w:eastAsia="en-US" w:bidi="ar-SA"/>
      </w:rPr>
    </w:lvl>
    <w:lvl w:ilvl="2" w:tplc="AA76DE9E">
      <w:numFmt w:val="bullet"/>
      <w:lvlText w:val="•"/>
      <w:lvlJc w:val="left"/>
      <w:pPr>
        <w:ind w:left="2124" w:hanging="707"/>
      </w:pPr>
      <w:rPr>
        <w:rFonts w:hint="default"/>
        <w:lang w:val="ru-RU" w:eastAsia="en-US" w:bidi="ar-SA"/>
      </w:rPr>
    </w:lvl>
    <w:lvl w:ilvl="3" w:tplc="D97E3D54">
      <w:numFmt w:val="bullet"/>
      <w:lvlText w:val="•"/>
      <w:lvlJc w:val="left"/>
      <w:pPr>
        <w:ind w:left="3117" w:hanging="707"/>
      </w:pPr>
      <w:rPr>
        <w:rFonts w:hint="default"/>
        <w:lang w:val="ru-RU" w:eastAsia="en-US" w:bidi="ar-SA"/>
      </w:rPr>
    </w:lvl>
    <w:lvl w:ilvl="4" w:tplc="191A5810">
      <w:numFmt w:val="bullet"/>
      <w:lvlText w:val="•"/>
      <w:lvlJc w:val="left"/>
      <w:pPr>
        <w:ind w:left="4109" w:hanging="707"/>
      </w:pPr>
      <w:rPr>
        <w:rFonts w:hint="default"/>
        <w:lang w:val="ru-RU" w:eastAsia="en-US" w:bidi="ar-SA"/>
      </w:rPr>
    </w:lvl>
    <w:lvl w:ilvl="5" w:tplc="CDB076E6">
      <w:numFmt w:val="bullet"/>
      <w:lvlText w:val="•"/>
      <w:lvlJc w:val="left"/>
      <w:pPr>
        <w:ind w:left="5102" w:hanging="707"/>
      </w:pPr>
      <w:rPr>
        <w:rFonts w:hint="default"/>
        <w:lang w:val="ru-RU" w:eastAsia="en-US" w:bidi="ar-SA"/>
      </w:rPr>
    </w:lvl>
    <w:lvl w:ilvl="6" w:tplc="C85646E8">
      <w:numFmt w:val="bullet"/>
      <w:lvlText w:val="•"/>
      <w:lvlJc w:val="left"/>
      <w:pPr>
        <w:ind w:left="6094" w:hanging="707"/>
      </w:pPr>
      <w:rPr>
        <w:rFonts w:hint="default"/>
        <w:lang w:val="ru-RU" w:eastAsia="en-US" w:bidi="ar-SA"/>
      </w:rPr>
    </w:lvl>
    <w:lvl w:ilvl="7" w:tplc="A5F416A0">
      <w:numFmt w:val="bullet"/>
      <w:lvlText w:val="•"/>
      <w:lvlJc w:val="left"/>
      <w:pPr>
        <w:ind w:left="7086" w:hanging="707"/>
      </w:pPr>
      <w:rPr>
        <w:rFonts w:hint="default"/>
        <w:lang w:val="ru-RU" w:eastAsia="en-US" w:bidi="ar-SA"/>
      </w:rPr>
    </w:lvl>
    <w:lvl w:ilvl="8" w:tplc="60CE25CC">
      <w:numFmt w:val="bullet"/>
      <w:lvlText w:val="•"/>
      <w:lvlJc w:val="left"/>
      <w:pPr>
        <w:ind w:left="8079" w:hanging="707"/>
      </w:pPr>
      <w:rPr>
        <w:rFonts w:hint="default"/>
        <w:lang w:val="ru-RU" w:eastAsia="en-US" w:bidi="ar-SA"/>
      </w:rPr>
    </w:lvl>
  </w:abstractNum>
  <w:abstractNum w:abstractNumId="3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87A"/>
    <w:rsid w:val="000642CC"/>
    <w:rsid w:val="002628DA"/>
    <w:rsid w:val="003C5675"/>
    <w:rsid w:val="00475E58"/>
    <w:rsid w:val="0054392D"/>
    <w:rsid w:val="00580277"/>
    <w:rsid w:val="005B7BEE"/>
    <w:rsid w:val="005D6401"/>
    <w:rsid w:val="007801FA"/>
    <w:rsid w:val="00AC587A"/>
    <w:rsid w:val="00D30B68"/>
    <w:rsid w:val="00D9506A"/>
    <w:rsid w:val="00E610ED"/>
    <w:rsid w:val="00EF79EC"/>
    <w:rsid w:val="00F7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96890"/>
  <w15:chartTrackingRefBased/>
  <w15:docId w15:val="{88D278DB-55AC-4329-A134-09DD2FA0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30B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30B68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D30B68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D30B68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30B6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D30B6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D30B6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30B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30B68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D30B6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30B6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30B68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D30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yperlink" Target="http://www.iprbookshop.ru/92836.html" TargetMode="Externa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iprbookshop.ru/92154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68798.html" TargetMode="External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92156.html" TargetMode="External"/><Relationship Id="rId23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3011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2026-04-28T05:35:00Z</dcterms:created>
  <dcterms:modified xsi:type="dcterms:W3CDTF">2026-04-28T08:56:00Z</dcterms:modified>
</cp:coreProperties>
</file>